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D753C" w14:textId="7C477884" w:rsidR="0034196F" w:rsidRDefault="00611660" w:rsidP="005E51A2">
      <w:pPr>
        <w:jc w:val="center"/>
        <w:rPr>
          <w:rFonts w:ascii="Times New Roman" w:hAnsi="Times New Roman" w:cs="Times New Roman"/>
          <w:sz w:val="32"/>
          <w:szCs w:val="32"/>
        </w:rPr>
      </w:pPr>
      <w:r>
        <w:rPr>
          <w:noProof/>
        </w:rPr>
        <w:drawing>
          <wp:inline distT="0" distB="0" distL="0" distR="0" wp14:anchorId="5612B203" wp14:editId="0E9EC710">
            <wp:extent cx="1882140" cy="17983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2140" cy="1798320"/>
                    </a:xfrm>
                    <a:prstGeom prst="rect">
                      <a:avLst/>
                    </a:prstGeom>
                    <a:noFill/>
                    <a:ln>
                      <a:noFill/>
                    </a:ln>
                  </pic:spPr>
                </pic:pic>
              </a:graphicData>
            </a:graphic>
          </wp:inline>
        </w:drawing>
      </w:r>
    </w:p>
    <w:p w14:paraId="15F53163" w14:textId="6BDA1ABD" w:rsidR="001B12A7" w:rsidRPr="000C20F3" w:rsidRDefault="001B12A7" w:rsidP="00611660">
      <w:pPr>
        <w:jc w:val="center"/>
        <w:rPr>
          <w:rFonts w:ascii="Times New Roman" w:hAnsi="Times New Roman" w:cs="Times New Roman"/>
          <w:sz w:val="32"/>
          <w:szCs w:val="32"/>
        </w:rPr>
      </w:pPr>
      <w:r w:rsidRPr="000C20F3">
        <w:rPr>
          <w:rFonts w:ascii="Times New Roman" w:hAnsi="Times New Roman" w:cs="Times New Roman"/>
          <w:sz w:val="32"/>
          <w:szCs w:val="32"/>
        </w:rPr>
        <w:t>AFRICAN ASSOCIATION OF PHYSIOLOGICAL SCIENCES</w:t>
      </w:r>
      <w:r w:rsidR="00611660">
        <w:rPr>
          <w:rFonts w:ascii="Times New Roman" w:hAnsi="Times New Roman" w:cs="Times New Roman"/>
          <w:sz w:val="32"/>
          <w:szCs w:val="32"/>
        </w:rPr>
        <w:t xml:space="preserve"> </w:t>
      </w:r>
      <w:r w:rsidRPr="000C20F3">
        <w:rPr>
          <w:rFonts w:ascii="Times New Roman" w:hAnsi="Times New Roman" w:cs="Times New Roman"/>
          <w:sz w:val="32"/>
          <w:szCs w:val="32"/>
        </w:rPr>
        <w:t>AAPS</w:t>
      </w:r>
    </w:p>
    <w:p w14:paraId="7A745E3B" w14:textId="77777777" w:rsidR="001B12A7" w:rsidRPr="000C20F3" w:rsidRDefault="00AE5601" w:rsidP="00AE5601">
      <w:pPr>
        <w:tabs>
          <w:tab w:val="left" w:pos="2310"/>
          <w:tab w:val="left" w:pos="2430"/>
        </w:tabs>
        <w:rPr>
          <w:rFonts w:ascii="Times New Roman" w:hAnsi="Times New Roman" w:cs="Times New Roman"/>
          <w:sz w:val="32"/>
          <w:szCs w:val="32"/>
        </w:rPr>
      </w:pPr>
      <w:r w:rsidRPr="000C20F3">
        <w:rPr>
          <w:rFonts w:ascii="Times New Roman" w:hAnsi="Times New Roman" w:cs="Times New Roman"/>
          <w:sz w:val="32"/>
          <w:szCs w:val="32"/>
        </w:rPr>
        <w:tab/>
      </w:r>
    </w:p>
    <w:p w14:paraId="5D4FF145" w14:textId="77777777" w:rsidR="001B12A7" w:rsidRPr="000C20F3" w:rsidRDefault="005E51A2" w:rsidP="00546990">
      <w:pPr>
        <w:rPr>
          <w:rFonts w:ascii="Times New Roman" w:hAnsi="Times New Roman" w:cs="Times New Roman"/>
          <w:sz w:val="24"/>
          <w:szCs w:val="24"/>
        </w:rPr>
      </w:pPr>
      <w:r w:rsidRPr="000C20F3">
        <w:rPr>
          <w:rFonts w:ascii="Times New Roman" w:hAnsi="Times New Roman" w:cs="Times New Roman"/>
          <w:sz w:val="24"/>
          <w:szCs w:val="24"/>
        </w:rPr>
        <w:t>Founded</w:t>
      </w:r>
      <w:r w:rsidRPr="000C20F3">
        <w:rPr>
          <w:rFonts w:ascii="Times New Roman" w:hAnsi="Times New Roman" w:cs="Times New Roman"/>
          <w:sz w:val="24"/>
          <w:szCs w:val="24"/>
        </w:rPr>
        <w:tab/>
      </w:r>
      <w:r w:rsidRPr="000C20F3">
        <w:rPr>
          <w:rFonts w:ascii="Times New Roman" w:hAnsi="Times New Roman" w:cs="Times New Roman"/>
          <w:sz w:val="24"/>
          <w:szCs w:val="24"/>
        </w:rPr>
        <w:tab/>
      </w:r>
      <w:r w:rsidRPr="000C20F3">
        <w:rPr>
          <w:rFonts w:ascii="Times New Roman" w:hAnsi="Times New Roman" w:cs="Times New Roman"/>
          <w:sz w:val="24"/>
          <w:szCs w:val="24"/>
        </w:rPr>
        <w:tab/>
      </w:r>
      <w:r w:rsidRPr="000C20F3">
        <w:rPr>
          <w:rFonts w:ascii="Times New Roman" w:hAnsi="Times New Roman" w:cs="Times New Roman"/>
          <w:sz w:val="24"/>
          <w:szCs w:val="24"/>
        </w:rPr>
        <w:tab/>
      </w:r>
      <w:r w:rsidRPr="000C20F3">
        <w:rPr>
          <w:rFonts w:ascii="Times New Roman" w:hAnsi="Times New Roman" w:cs="Times New Roman"/>
          <w:sz w:val="24"/>
          <w:szCs w:val="24"/>
        </w:rPr>
        <w:tab/>
      </w:r>
      <w:r w:rsidRPr="000C20F3">
        <w:rPr>
          <w:rFonts w:ascii="Times New Roman" w:hAnsi="Times New Roman" w:cs="Times New Roman"/>
          <w:sz w:val="24"/>
          <w:szCs w:val="24"/>
        </w:rPr>
        <w:tab/>
      </w:r>
      <w:r w:rsidR="001B12A7" w:rsidRPr="000C20F3">
        <w:rPr>
          <w:rFonts w:ascii="Times New Roman" w:hAnsi="Times New Roman" w:cs="Times New Roman"/>
          <w:sz w:val="24"/>
          <w:szCs w:val="24"/>
        </w:rPr>
        <w:t>July 8, 1989</w:t>
      </w:r>
    </w:p>
    <w:p w14:paraId="5EE7DD60" w14:textId="77777777" w:rsidR="001B12A7" w:rsidRPr="000C20F3" w:rsidRDefault="001B12A7">
      <w:pPr>
        <w:rPr>
          <w:rFonts w:ascii="Times New Roman" w:hAnsi="Times New Roman" w:cs="Times New Roman"/>
          <w:sz w:val="24"/>
          <w:szCs w:val="24"/>
        </w:rPr>
      </w:pPr>
      <w:r w:rsidRPr="000C20F3">
        <w:rPr>
          <w:rFonts w:ascii="Times New Roman" w:hAnsi="Times New Roman" w:cs="Times New Roman"/>
          <w:sz w:val="24"/>
          <w:szCs w:val="24"/>
        </w:rPr>
        <w:t>Admi</w:t>
      </w:r>
      <w:r w:rsidR="005E51A2" w:rsidRPr="000C20F3">
        <w:rPr>
          <w:rFonts w:ascii="Times New Roman" w:hAnsi="Times New Roman" w:cs="Times New Roman"/>
          <w:sz w:val="24"/>
          <w:szCs w:val="24"/>
        </w:rPr>
        <w:t>tted as Regional Member of IUPS</w:t>
      </w:r>
      <w:r w:rsidR="005E51A2" w:rsidRPr="000C20F3">
        <w:rPr>
          <w:rFonts w:ascii="Times New Roman" w:hAnsi="Times New Roman" w:cs="Times New Roman"/>
          <w:sz w:val="24"/>
          <w:szCs w:val="24"/>
        </w:rPr>
        <w:tab/>
      </w:r>
      <w:r w:rsidR="005E51A2" w:rsidRPr="000C20F3">
        <w:rPr>
          <w:rFonts w:ascii="Times New Roman" w:hAnsi="Times New Roman" w:cs="Times New Roman"/>
          <w:sz w:val="24"/>
          <w:szCs w:val="24"/>
        </w:rPr>
        <w:tab/>
      </w:r>
      <w:r w:rsidRPr="000C20F3">
        <w:rPr>
          <w:rFonts w:ascii="Times New Roman" w:hAnsi="Times New Roman" w:cs="Times New Roman"/>
          <w:sz w:val="24"/>
          <w:szCs w:val="24"/>
        </w:rPr>
        <w:t>July 31, 1993</w:t>
      </w:r>
    </w:p>
    <w:p w14:paraId="002488A4" w14:textId="77777777" w:rsidR="001B12A7" w:rsidRPr="000C20F3" w:rsidRDefault="001B12A7">
      <w:pPr>
        <w:rPr>
          <w:rFonts w:ascii="Times New Roman" w:hAnsi="Times New Roman" w:cs="Times New Roman"/>
          <w:sz w:val="24"/>
          <w:szCs w:val="24"/>
        </w:rPr>
      </w:pPr>
      <w:proofErr w:type="gramStart"/>
      <w:r w:rsidRPr="000C20F3">
        <w:rPr>
          <w:rFonts w:ascii="Times New Roman" w:hAnsi="Times New Roman" w:cs="Times New Roman"/>
          <w:sz w:val="24"/>
          <w:szCs w:val="24"/>
        </w:rPr>
        <w:t xml:space="preserve">Incorporated </w:t>
      </w:r>
      <w:r w:rsidR="00FE1983" w:rsidRPr="000C20F3">
        <w:rPr>
          <w:rFonts w:ascii="Times New Roman" w:hAnsi="Times New Roman" w:cs="Times New Roman"/>
          <w:sz w:val="24"/>
          <w:szCs w:val="24"/>
        </w:rPr>
        <w:t xml:space="preserve"> in</w:t>
      </w:r>
      <w:proofErr w:type="gramEnd"/>
      <w:r w:rsidR="00FE1983" w:rsidRPr="000C20F3">
        <w:rPr>
          <w:rFonts w:ascii="Times New Roman" w:hAnsi="Times New Roman" w:cs="Times New Roman"/>
          <w:sz w:val="24"/>
          <w:szCs w:val="24"/>
        </w:rPr>
        <w:t xml:space="preserve"> South Africa </w:t>
      </w:r>
      <w:r w:rsidR="00FE1983" w:rsidRPr="000C20F3">
        <w:rPr>
          <w:rFonts w:ascii="Times New Roman" w:hAnsi="Times New Roman" w:cs="Times New Roman"/>
          <w:sz w:val="24"/>
          <w:szCs w:val="24"/>
        </w:rPr>
        <w:tab/>
      </w:r>
      <w:r w:rsidR="00FE1983" w:rsidRPr="000C20F3">
        <w:rPr>
          <w:rFonts w:ascii="Times New Roman" w:hAnsi="Times New Roman" w:cs="Times New Roman"/>
          <w:sz w:val="24"/>
          <w:szCs w:val="24"/>
        </w:rPr>
        <w:tab/>
      </w:r>
      <w:r w:rsidR="00FE1983" w:rsidRPr="000C20F3">
        <w:rPr>
          <w:rFonts w:ascii="Times New Roman" w:hAnsi="Times New Roman" w:cs="Times New Roman"/>
          <w:sz w:val="24"/>
          <w:szCs w:val="24"/>
        </w:rPr>
        <w:tab/>
        <w:t>June</w:t>
      </w:r>
      <w:r w:rsidR="00AE5601" w:rsidRPr="000C20F3">
        <w:rPr>
          <w:rFonts w:ascii="Times New Roman" w:hAnsi="Times New Roman" w:cs="Times New Roman"/>
          <w:sz w:val="24"/>
          <w:szCs w:val="24"/>
        </w:rPr>
        <w:t xml:space="preserve"> 09,</w:t>
      </w:r>
      <w:r w:rsidR="00FE1983" w:rsidRPr="000C20F3">
        <w:rPr>
          <w:rFonts w:ascii="Times New Roman" w:hAnsi="Times New Roman" w:cs="Times New Roman"/>
          <w:sz w:val="24"/>
          <w:szCs w:val="24"/>
        </w:rPr>
        <w:t xml:space="preserve"> 2005</w:t>
      </w:r>
      <w:r w:rsidR="00924688" w:rsidRPr="000C20F3">
        <w:rPr>
          <w:rFonts w:ascii="Times New Roman" w:hAnsi="Times New Roman" w:cs="Times New Roman"/>
          <w:sz w:val="24"/>
          <w:szCs w:val="24"/>
        </w:rPr>
        <w:t xml:space="preserve">                                                               </w:t>
      </w:r>
    </w:p>
    <w:p w14:paraId="149AAA1D" w14:textId="77777777" w:rsidR="001B12A7" w:rsidRPr="000C20F3" w:rsidRDefault="001B12A7" w:rsidP="00F56B5F">
      <w:pPr>
        <w:ind w:firstLine="720"/>
        <w:rPr>
          <w:rFonts w:ascii="Times New Roman" w:hAnsi="Times New Roman" w:cs="Times New Roman"/>
          <w:sz w:val="24"/>
          <w:szCs w:val="24"/>
        </w:rPr>
      </w:pPr>
    </w:p>
    <w:p w14:paraId="0C7CC64C" w14:textId="77777777" w:rsidR="001B12A7" w:rsidRPr="000C20F3" w:rsidRDefault="001B12A7" w:rsidP="00F56B5F">
      <w:pPr>
        <w:tabs>
          <w:tab w:val="left" w:pos="0"/>
          <w:tab w:val="left" w:pos="600"/>
          <w:tab w:val="left" w:pos="1080"/>
          <w:tab w:val="center" w:pos="4680"/>
        </w:tabs>
        <w:ind w:left="720" w:hanging="993"/>
        <w:jc w:val="center"/>
        <w:rPr>
          <w:rFonts w:ascii="Times New Roman" w:hAnsi="Times New Roman" w:cs="Times New Roman"/>
          <w:sz w:val="32"/>
          <w:szCs w:val="32"/>
        </w:rPr>
      </w:pPr>
      <w:r w:rsidRPr="000C20F3">
        <w:rPr>
          <w:rFonts w:ascii="Times New Roman" w:hAnsi="Times New Roman" w:cs="Times New Roman"/>
          <w:sz w:val="32"/>
          <w:szCs w:val="32"/>
        </w:rPr>
        <w:t>CONSTITUTION</w:t>
      </w:r>
    </w:p>
    <w:p w14:paraId="29D01674" w14:textId="6359DAC0" w:rsidR="001B12A7" w:rsidRPr="000C20F3" w:rsidRDefault="001B12A7" w:rsidP="00924688">
      <w:pPr>
        <w:jc w:val="center"/>
        <w:rPr>
          <w:rFonts w:ascii="Times New Roman" w:hAnsi="Times New Roman" w:cs="Times New Roman"/>
          <w:sz w:val="24"/>
          <w:szCs w:val="24"/>
        </w:rPr>
      </w:pPr>
      <w:r w:rsidRPr="000C20F3">
        <w:rPr>
          <w:rFonts w:ascii="Times New Roman" w:hAnsi="Times New Roman" w:cs="Times New Roman"/>
          <w:sz w:val="24"/>
          <w:szCs w:val="24"/>
        </w:rPr>
        <w:t xml:space="preserve">Adopted September </w:t>
      </w:r>
      <w:r w:rsidR="00611660">
        <w:rPr>
          <w:rFonts w:ascii="Times New Roman" w:hAnsi="Times New Roman" w:cs="Times New Roman"/>
          <w:sz w:val="24"/>
          <w:szCs w:val="24"/>
        </w:rPr>
        <w:t>1</w:t>
      </w:r>
      <w:r w:rsidRPr="000C20F3">
        <w:rPr>
          <w:rFonts w:ascii="Times New Roman" w:hAnsi="Times New Roman" w:cs="Times New Roman"/>
          <w:sz w:val="24"/>
          <w:szCs w:val="24"/>
        </w:rPr>
        <w:t xml:space="preserve">3, </w:t>
      </w:r>
      <w:r w:rsidR="00611660">
        <w:rPr>
          <w:rFonts w:ascii="Times New Roman" w:hAnsi="Times New Roman" w:cs="Times New Roman"/>
          <w:sz w:val="24"/>
          <w:szCs w:val="24"/>
        </w:rPr>
        <w:t>2021</w:t>
      </w:r>
      <w:r w:rsidRPr="000C20F3">
        <w:rPr>
          <w:rFonts w:ascii="Times New Roman" w:hAnsi="Times New Roman" w:cs="Times New Roman"/>
          <w:sz w:val="24"/>
          <w:szCs w:val="24"/>
        </w:rPr>
        <w:t>.</w:t>
      </w:r>
    </w:p>
    <w:p w14:paraId="2EFA18B2" w14:textId="77777777" w:rsidR="005E51A2" w:rsidRPr="000C20F3" w:rsidRDefault="005E51A2" w:rsidP="00924688">
      <w:pPr>
        <w:jc w:val="center"/>
        <w:rPr>
          <w:rFonts w:ascii="Times New Roman" w:hAnsi="Times New Roman" w:cs="Times New Roman"/>
          <w:sz w:val="24"/>
          <w:szCs w:val="24"/>
        </w:rPr>
      </w:pPr>
    </w:p>
    <w:p w14:paraId="4B922554" w14:textId="77777777" w:rsidR="001B12A7" w:rsidRPr="000C20F3" w:rsidRDefault="001B12A7" w:rsidP="00924688">
      <w:pPr>
        <w:jc w:val="center"/>
        <w:rPr>
          <w:rFonts w:ascii="Times New Roman" w:hAnsi="Times New Roman" w:cs="Times New Roman"/>
          <w:b/>
          <w:sz w:val="24"/>
          <w:szCs w:val="24"/>
        </w:rPr>
      </w:pPr>
      <w:r w:rsidRPr="000C20F3">
        <w:rPr>
          <w:rFonts w:ascii="Times New Roman" w:hAnsi="Times New Roman" w:cs="Times New Roman"/>
          <w:b/>
          <w:sz w:val="24"/>
          <w:szCs w:val="24"/>
        </w:rPr>
        <w:t>ARTICLE</w:t>
      </w:r>
      <w:r w:rsidR="0028740B" w:rsidRPr="000C20F3">
        <w:rPr>
          <w:rFonts w:ascii="Times New Roman" w:hAnsi="Times New Roman" w:cs="Times New Roman"/>
          <w:b/>
          <w:sz w:val="24"/>
          <w:szCs w:val="24"/>
        </w:rPr>
        <w:t xml:space="preserve">  </w:t>
      </w:r>
      <w:proofErr w:type="gramStart"/>
      <w:r w:rsidRPr="000C20F3">
        <w:rPr>
          <w:rFonts w:ascii="Times New Roman" w:hAnsi="Times New Roman" w:cs="Times New Roman"/>
          <w:b/>
          <w:sz w:val="24"/>
          <w:szCs w:val="24"/>
        </w:rPr>
        <w:t xml:space="preserve">1, </w:t>
      </w:r>
      <w:r w:rsidR="0028740B" w:rsidRPr="000C20F3">
        <w:rPr>
          <w:rFonts w:ascii="Times New Roman" w:hAnsi="Times New Roman" w:cs="Times New Roman"/>
          <w:b/>
          <w:sz w:val="24"/>
          <w:szCs w:val="24"/>
        </w:rPr>
        <w:t xml:space="preserve"> </w:t>
      </w:r>
      <w:r w:rsidR="00924688" w:rsidRPr="000C20F3">
        <w:rPr>
          <w:rFonts w:ascii="Times New Roman" w:hAnsi="Times New Roman" w:cs="Times New Roman"/>
          <w:b/>
          <w:sz w:val="24"/>
          <w:szCs w:val="24"/>
        </w:rPr>
        <w:t>Name</w:t>
      </w:r>
      <w:proofErr w:type="gramEnd"/>
      <w:r w:rsidRPr="000C20F3">
        <w:rPr>
          <w:rFonts w:ascii="Times New Roman" w:hAnsi="Times New Roman" w:cs="Times New Roman"/>
          <w:b/>
          <w:sz w:val="24"/>
          <w:szCs w:val="24"/>
        </w:rPr>
        <w:t xml:space="preserve"> and seal</w:t>
      </w:r>
    </w:p>
    <w:p w14:paraId="40AED7FD" w14:textId="77777777" w:rsidR="00AA0352" w:rsidRPr="000C20F3" w:rsidRDefault="001B12A7" w:rsidP="00F15501">
      <w:pPr>
        <w:pStyle w:val="ListParagraph"/>
        <w:numPr>
          <w:ilvl w:val="1"/>
          <w:numId w:val="22"/>
        </w:numPr>
        <w:tabs>
          <w:tab w:val="left" w:pos="540"/>
          <w:tab w:val="left" w:pos="2430"/>
          <w:tab w:val="left" w:pos="3690"/>
        </w:tabs>
        <w:spacing w:after="0" w:line="240" w:lineRule="auto"/>
        <w:ind w:left="567" w:hanging="567"/>
        <w:jc w:val="both"/>
        <w:rPr>
          <w:rFonts w:ascii="Times New Roman" w:hAnsi="Times New Roman" w:cs="Times New Roman"/>
          <w:sz w:val="24"/>
          <w:szCs w:val="24"/>
        </w:rPr>
      </w:pPr>
      <w:r w:rsidRPr="000C20F3">
        <w:rPr>
          <w:rFonts w:ascii="Times New Roman" w:hAnsi="Times New Roman" w:cs="Times New Roman"/>
          <w:sz w:val="24"/>
          <w:szCs w:val="24"/>
        </w:rPr>
        <w:t>T</w:t>
      </w:r>
      <w:r w:rsidR="009C3583" w:rsidRPr="000C20F3">
        <w:rPr>
          <w:rFonts w:ascii="Times New Roman" w:hAnsi="Times New Roman" w:cs="Times New Roman"/>
          <w:sz w:val="24"/>
          <w:szCs w:val="24"/>
        </w:rPr>
        <w:t>he name of the organization is:</w:t>
      </w:r>
      <w:r w:rsidR="009C3583" w:rsidRPr="000C20F3">
        <w:rPr>
          <w:rFonts w:ascii="Times New Roman" w:hAnsi="Times New Roman" w:cs="Times New Roman"/>
          <w:sz w:val="24"/>
          <w:szCs w:val="24"/>
        </w:rPr>
        <w:tab/>
      </w:r>
      <w:r w:rsidRPr="000C20F3">
        <w:rPr>
          <w:rFonts w:ascii="Times New Roman" w:hAnsi="Times New Roman" w:cs="Times New Roman"/>
          <w:sz w:val="24"/>
          <w:szCs w:val="24"/>
        </w:rPr>
        <w:t>AFRICAN ASSOCIATION OF</w:t>
      </w:r>
      <w:r w:rsidR="009C3583" w:rsidRPr="000C20F3">
        <w:rPr>
          <w:rFonts w:ascii="Times New Roman" w:hAnsi="Times New Roman" w:cs="Times New Roman"/>
          <w:sz w:val="24"/>
          <w:szCs w:val="24"/>
        </w:rPr>
        <w:t xml:space="preserve"> </w:t>
      </w:r>
      <w:r w:rsidRPr="000C20F3">
        <w:rPr>
          <w:rFonts w:ascii="Times New Roman" w:hAnsi="Times New Roman" w:cs="Times New Roman"/>
          <w:sz w:val="24"/>
          <w:szCs w:val="24"/>
        </w:rPr>
        <w:t>PHYSIOLOGICA</w:t>
      </w:r>
      <w:r w:rsidR="00AA0352" w:rsidRPr="000C20F3">
        <w:rPr>
          <w:rFonts w:ascii="Times New Roman" w:hAnsi="Times New Roman" w:cs="Times New Roman"/>
          <w:sz w:val="24"/>
          <w:szCs w:val="24"/>
        </w:rPr>
        <w:t>L</w:t>
      </w:r>
    </w:p>
    <w:p w14:paraId="0EA0E1E6" w14:textId="77777777" w:rsidR="001B12A7" w:rsidRPr="000C20F3" w:rsidRDefault="00AA0352" w:rsidP="00F15501">
      <w:pPr>
        <w:tabs>
          <w:tab w:val="left" w:pos="540"/>
          <w:tab w:val="left" w:pos="2430"/>
          <w:tab w:val="left" w:pos="3690"/>
        </w:tabs>
        <w:spacing w:line="240" w:lineRule="auto"/>
        <w:ind w:left="810" w:hanging="810"/>
        <w:jc w:val="both"/>
        <w:rPr>
          <w:rFonts w:ascii="Times New Roman" w:hAnsi="Times New Roman" w:cs="Times New Roman"/>
          <w:sz w:val="24"/>
          <w:szCs w:val="24"/>
        </w:rPr>
      </w:pPr>
      <w:r w:rsidRPr="000C20F3">
        <w:rPr>
          <w:rFonts w:ascii="Times New Roman" w:hAnsi="Times New Roman" w:cs="Times New Roman"/>
          <w:sz w:val="24"/>
          <w:szCs w:val="24"/>
        </w:rPr>
        <w:tab/>
      </w:r>
      <w:r w:rsidRPr="000C20F3">
        <w:rPr>
          <w:rFonts w:ascii="Times New Roman" w:hAnsi="Times New Roman" w:cs="Times New Roman"/>
          <w:sz w:val="24"/>
          <w:szCs w:val="24"/>
        </w:rPr>
        <w:tab/>
      </w:r>
      <w:r w:rsidRPr="000C20F3">
        <w:rPr>
          <w:rFonts w:ascii="Times New Roman" w:hAnsi="Times New Roman" w:cs="Times New Roman"/>
          <w:sz w:val="24"/>
          <w:szCs w:val="24"/>
        </w:rPr>
        <w:tab/>
      </w:r>
      <w:r w:rsidRPr="000C20F3">
        <w:rPr>
          <w:rFonts w:ascii="Times New Roman" w:hAnsi="Times New Roman" w:cs="Times New Roman"/>
          <w:sz w:val="24"/>
          <w:szCs w:val="24"/>
        </w:rPr>
        <w:tab/>
        <w:t>SCIENCES.</w:t>
      </w:r>
      <w:r w:rsidR="00AE5601" w:rsidRPr="000C20F3">
        <w:rPr>
          <w:rFonts w:ascii="Times New Roman" w:hAnsi="Times New Roman" w:cs="Times New Roman"/>
          <w:sz w:val="24"/>
          <w:szCs w:val="24"/>
        </w:rPr>
        <w:tab/>
      </w:r>
      <w:r w:rsidR="00AE5601" w:rsidRPr="000C20F3">
        <w:rPr>
          <w:rFonts w:ascii="Times New Roman" w:hAnsi="Times New Roman" w:cs="Times New Roman"/>
          <w:sz w:val="24"/>
          <w:szCs w:val="24"/>
        </w:rPr>
        <w:tab/>
      </w:r>
    </w:p>
    <w:p w14:paraId="4D06F7FD" w14:textId="77777777" w:rsidR="001B12A7" w:rsidRPr="000C20F3" w:rsidRDefault="001B12A7" w:rsidP="00F15501">
      <w:pPr>
        <w:pStyle w:val="ListParagraph"/>
        <w:numPr>
          <w:ilvl w:val="1"/>
          <w:numId w:val="16"/>
        </w:numPr>
        <w:tabs>
          <w:tab w:val="left" w:pos="3690"/>
        </w:tabs>
        <w:spacing w:line="360" w:lineRule="auto"/>
        <w:ind w:left="567" w:hanging="567"/>
        <w:jc w:val="both"/>
        <w:rPr>
          <w:rFonts w:ascii="Times New Roman" w:hAnsi="Times New Roman" w:cs="Times New Roman"/>
          <w:sz w:val="24"/>
          <w:szCs w:val="24"/>
        </w:rPr>
      </w:pPr>
      <w:r w:rsidRPr="000C20F3">
        <w:rPr>
          <w:rFonts w:ascii="Times New Roman" w:hAnsi="Times New Roman" w:cs="Times New Roman"/>
          <w:sz w:val="24"/>
          <w:szCs w:val="24"/>
        </w:rPr>
        <w:t>The official abbreviation is:</w:t>
      </w:r>
      <w:r w:rsidR="00AE5601" w:rsidRPr="000C20F3">
        <w:rPr>
          <w:rFonts w:ascii="Times New Roman" w:hAnsi="Times New Roman" w:cs="Times New Roman"/>
          <w:sz w:val="24"/>
          <w:szCs w:val="24"/>
        </w:rPr>
        <w:tab/>
      </w:r>
      <w:r w:rsidRPr="000C20F3">
        <w:rPr>
          <w:rFonts w:ascii="Times New Roman" w:hAnsi="Times New Roman" w:cs="Times New Roman"/>
          <w:sz w:val="24"/>
          <w:szCs w:val="24"/>
        </w:rPr>
        <w:t>AAPS</w:t>
      </w:r>
    </w:p>
    <w:p w14:paraId="1F649109" w14:textId="77777777" w:rsidR="00347D07" w:rsidRPr="000C20F3" w:rsidRDefault="00F56B5F" w:rsidP="00F15501">
      <w:pPr>
        <w:pStyle w:val="ListParagraph"/>
        <w:numPr>
          <w:ilvl w:val="1"/>
          <w:numId w:val="16"/>
        </w:numPr>
        <w:ind w:left="567" w:right="144" w:hanging="567"/>
        <w:jc w:val="both"/>
        <w:rPr>
          <w:rFonts w:ascii="Times New Roman" w:hAnsi="Times New Roman" w:cs="Times New Roman"/>
          <w:sz w:val="24"/>
          <w:szCs w:val="24"/>
        </w:rPr>
      </w:pPr>
      <w:r w:rsidRPr="000C20F3">
        <w:rPr>
          <w:rFonts w:ascii="Times New Roman" w:hAnsi="Times New Roman" w:cs="Times New Roman"/>
          <w:sz w:val="24"/>
          <w:szCs w:val="24"/>
        </w:rPr>
        <w:t xml:space="preserve">The </w:t>
      </w:r>
      <w:r w:rsidR="001B12A7" w:rsidRPr="000C20F3">
        <w:rPr>
          <w:rFonts w:ascii="Times New Roman" w:hAnsi="Times New Roman" w:cs="Times New Roman"/>
          <w:sz w:val="24"/>
          <w:szCs w:val="24"/>
        </w:rPr>
        <w:t>corporate seal of the Association shall be a circle, surrounded by the words</w:t>
      </w:r>
      <w:r w:rsidR="00347D07" w:rsidRPr="000C20F3">
        <w:rPr>
          <w:rFonts w:ascii="Times New Roman" w:hAnsi="Times New Roman" w:cs="Times New Roman"/>
          <w:sz w:val="24"/>
          <w:szCs w:val="24"/>
        </w:rPr>
        <w:t xml:space="preserve">     </w:t>
      </w:r>
      <w:r w:rsidRPr="000C20F3">
        <w:rPr>
          <w:rFonts w:ascii="Times New Roman" w:hAnsi="Times New Roman" w:cs="Times New Roman"/>
          <w:sz w:val="24"/>
          <w:szCs w:val="24"/>
        </w:rPr>
        <w:t xml:space="preserve">AFRICAN ASSOCIATION OF PHYSIOLOGICAL SCIENCES. The </w:t>
      </w:r>
      <w:proofErr w:type="spellStart"/>
      <w:r w:rsidRPr="000C20F3">
        <w:rPr>
          <w:rFonts w:ascii="Times New Roman" w:hAnsi="Times New Roman" w:cs="Times New Roman"/>
          <w:sz w:val="24"/>
          <w:szCs w:val="24"/>
        </w:rPr>
        <w:t>centre</w:t>
      </w:r>
      <w:proofErr w:type="spellEnd"/>
      <w:r w:rsidRPr="000C20F3">
        <w:rPr>
          <w:rFonts w:ascii="Times New Roman" w:hAnsi="Times New Roman" w:cs="Times New Roman"/>
          <w:sz w:val="24"/>
          <w:szCs w:val="24"/>
        </w:rPr>
        <w:t xml:space="preserve"> of the circle shall be the map of Africa with the words AAPS written across.</w:t>
      </w:r>
    </w:p>
    <w:p w14:paraId="701CBDDD" w14:textId="77777777" w:rsidR="00347D07" w:rsidRPr="000C20F3" w:rsidRDefault="00347D07" w:rsidP="00F15501">
      <w:pPr>
        <w:pStyle w:val="ListParagraph"/>
        <w:ind w:left="360" w:right="144"/>
        <w:jc w:val="both"/>
        <w:rPr>
          <w:rFonts w:ascii="Times New Roman" w:hAnsi="Times New Roman" w:cs="Times New Roman"/>
          <w:sz w:val="24"/>
          <w:szCs w:val="24"/>
        </w:rPr>
      </w:pPr>
    </w:p>
    <w:p w14:paraId="19ACBEF3" w14:textId="77777777" w:rsidR="001B12A7" w:rsidRPr="000C20F3" w:rsidRDefault="0036202A" w:rsidP="00F15501">
      <w:pPr>
        <w:pStyle w:val="ListParagraph"/>
        <w:numPr>
          <w:ilvl w:val="1"/>
          <w:numId w:val="16"/>
        </w:numPr>
        <w:ind w:left="567" w:right="144" w:hanging="567"/>
        <w:jc w:val="both"/>
        <w:rPr>
          <w:rFonts w:ascii="Times New Roman" w:hAnsi="Times New Roman" w:cs="Times New Roman"/>
          <w:sz w:val="24"/>
          <w:szCs w:val="24"/>
        </w:rPr>
      </w:pPr>
      <w:r w:rsidRPr="000C20F3">
        <w:rPr>
          <w:rFonts w:ascii="Times New Roman" w:hAnsi="Times New Roman" w:cs="Times New Roman"/>
          <w:sz w:val="24"/>
          <w:szCs w:val="24"/>
        </w:rPr>
        <w:t>The seat of the Association for the routine business is i</w:t>
      </w:r>
      <w:r w:rsidR="0057198A" w:rsidRPr="000C20F3">
        <w:rPr>
          <w:rFonts w:ascii="Times New Roman" w:hAnsi="Times New Roman" w:cs="Times New Roman"/>
          <w:sz w:val="24"/>
          <w:szCs w:val="24"/>
        </w:rPr>
        <w:t xml:space="preserve">n the office of the Secretary </w:t>
      </w:r>
      <w:r w:rsidRPr="000C20F3">
        <w:rPr>
          <w:rFonts w:ascii="Times New Roman" w:hAnsi="Times New Roman" w:cs="Times New Roman"/>
          <w:sz w:val="24"/>
          <w:szCs w:val="24"/>
        </w:rPr>
        <w:t>General of the Association.</w:t>
      </w:r>
    </w:p>
    <w:p w14:paraId="7E4243F4" w14:textId="77777777" w:rsidR="00503040" w:rsidRDefault="00503040" w:rsidP="00F15501">
      <w:pPr>
        <w:jc w:val="center"/>
        <w:rPr>
          <w:rFonts w:ascii="Times New Roman" w:hAnsi="Times New Roman" w:cs="Times New Roman"/>
          <w:b/>
          <w:sz w:val="24"/>
          <w:szCs w:val="24"/>
        </w:rPr>
      </w:pPr>
    </w:p>
    <w:p w14:paraId="132626E7" w14:textId="333E7604" w:rsidR="0036202A" w:rsidRPr="000C20F3" w:rsidRDefault="0036202A" w:rsidP="00F15501">
      <w:pPr>
        <w:jc w:val="center"/>
        <w:rPr>
          <w:rFonts w:ascii="Times New Roman" w:hAnsi="Times New Roman" w:cs="Times New Roman"/>
          <w:b/>
          <w:sz w:val="24"/>
          <w:szCs w:val="24"/>
        </w:rPr>
      </w:pPr>
      <w:r w:rsidRPr="000C20F3">
        <w:rPr>
          <w:rFonts w:ascii="Times New Roman" w:hAnsi="Times New Roman" w:cs="Times New Roman"/>
          <w:b/>
          <w:sz w:val="24"/>
          <w:szCs w:val="24"/>
        </w:rPr>
        <w:t>ARTICLE 2, Purpose</w:t>
      </w:r>
    </w:p>
    <w:p w14:paraId="39AF2F5B" w14:textId="77777777" w:rsidR="00FE2052" w:rsidRPr="000C20F3" w:rsidRDefault="0036202A" w:rsidP="00F15501">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 xml:space="preserve">2.1 </w:t>
      </w:r>
      <w:r w:rsidR="00FE2052" w:rsidRPr="000C20F3">
        <w:rPr>
          <w:rFonts w:ascii="Times New Roman" w:hAnsi="Times New Roman" w:cs="Times New Roman"/>
          <w:sz w:val="24"/>
          <w:szCs w:val="24"/>
        </w:rPr>
        <w:tab/>
      </w:r>
      <w:r w:rsidRPr="000C20F3">
        <w:rPr>
          <w:rFonts w:ascii="Times New Roman" w:hAnsi="Times New Roman" w:cs="Times New Roman"/>
          <w:sz w:val="24"/>
          <w:szCs w:val="24"/>
        </w:rPr>
        <w:t>The Association is constituted for</w:t>
      </w:r>
      <w:r w:rsidR="00347D07" w:rsidRPr="000C20F3">
        <w:rPr>
          <w:rFonts w:ascii="Times New Roman" w:hAnsi="Times New Roman" w:cs="Times New Roman"/>
          <w:sz w:val="24"/>
          <w:szCs w:val="24"/>
        </w:rPr>
        <w:t xml:space="preserve"> </w:t>
      </w:r>
      <w:r w:rsidRPr="000C20F3">
        <w:rPr>
          <w:rFonts w:ascii="Times New Roman" w:hAnsi="Times New Roman" w:cs="Times New Roman"/>
          <w:sz w:val="24"/>
          <w:szCs w:val="24"/>
        </w:rPr>
        <w:t>the</w:t>
      </w:r>
      <w:r w:rsidR="00AA4EF9" w:rsidRPr="000C20F3">
        <w:rPr>
          <w:rFonts w:ascii="Times New Roman" w:hAnsi="Times New Roman" w:cs="Times New Roman"/>
          <w:sz w:val="24"/>
          <w:szCs w:val="24"/>
        </w:rPr>
        <w:t xml:space="preserve"> </w:t>
      </w:r>
      <w:r w:rsidR="0057198A" w:rsidRPr="000C20F3">
        <w:rPr>
          <w:rFonts w:ascii="Times New Roman" w:hAnsi="Times New Roman" w:cs="Times New Roman"/>
          <w:sz w:val="24"/>
          <w:szCs w:val="24"/>
        </w:rPr>
        <w:t>purpose of advancing</w:t>
      </w:r>
      <w:r w:rsidRPr="000C20F3">
        <w:rPr>
          <w:rFonts w:ascii="Times New Roman" w:hAnsi="Times New Roman" w:cs="Times New Roman"/>
          <w:sz w:val="24"/>
          <w:szCs w:val="24"/>
        </w:rPr>
        <w:t xml:space="preserve"> physiological scienc</w:t>
      </w:r>
      <w:r w:rsidR="004415C5" w:rsidRPr="000C20F3">
        <w:rPr>
          <w:rFonts w:ascii="Times New Roman" w:hAnsi="Times New Roman" w:cs="Times New Roman"/>
          <w:sz w:val="24"/>
          <w:szCs w:val="24"/>
        </w:rPr>
        <w:t>e</w:t>
      </w:r>
      <w:r w:rsidRPr="000C20F3">
        <w:rPr>
          <w:rFonts w:ascii="Times New Roman" w:hAnsi="Times New Roman" w:cs="Times New Roman"/>
          <w:sz w:val="24"/>
          <w:szCs w:val="24"/>
        </w:rPr>
        <w:t>s in Africa.</w:t>
      </w:r>
    </w:p>
    <w:p w14:paraId="10B87BD2" w14:textId="77777777" w:rsidR="00FE2052" w:rsidRPr="000C20F3" w:rsidRDefault="00FE2052" w:rsidP="00F15501">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lastRenderedPageBreak/>
        <w:t>2.2</w:t>
      </w:r>
      <w:r w:rsidRPr="000C20F3">
        <w:rPr>
          <w:rFonts w:ascii="Times New Roman" w:hAnsi="Times New Roman" w:cs="Times New Roman"/>
          <w:sz w:val="24"/>
          <w:szCs w:val="24"/>
        </w:rPr>
        <w:tab/>
      </w:r>
      <w:r w:rsidR="004415C5" w:rsidRPr="000C20F3">
        <w:rPr>
          <w:rFonts w:ascii="Times New Roman" w:hAnsi="Times New Roman" w:cs="Times New Roman"/>
          <w:sz w:val="24"/>
          <w:szCs w:val="24"/>
        </w:rPr>
        <w:t>The Association is a non-governmenta</w:t>
      </w:r>
      <w:r w:rsidR="00AA4EF9" w:rsidRPr="000C20F3">
        <w:rPr>
          <w:rFonts w:ascii="Times New Roman" w:hAnsi="Times New Roman" w:cs="Times New Roman"/>
          <w:sz w:val="24"/>
          <w:szCs w:val="24"/>
        </w:rPr>
        <w:t>l</w:t>
      </w:r>
      <w:r w:rsidR="004415C5" w:rsidRPr="000C20F3">
        <w:rPr>
          <w:rFonts w:ascii="Times New Roman" w:hAnsi="Times New Roman" w:cs="Times New Roman"/>
          <w:sz w:val="24"/>
          <w:szCs w:val="24"/>
        </w:rPr>
        <w:t xml:space="preserve">, non-profit </w:t>
      </w:r>
      <w:r w:rsidR="00C24FD2" w:rsidRPr="000C20F3">
        <w:rPr>
          <w:rFonts w:ascii="Times New Roman" w:hAnsi="Times New Roman" w:cs="Times New Roman"/>
          <w:sz w:val="24"/>
          <w:szCs w:val="24"/>
        </w:rPr>
        <w:t>mak</w:t>
      </w:r>
      <w:r w:rsidR="004415C5" w:rsidRPr="000C20F3">
        <w:rPr>
          <w:rFonts w:ascii="Times New Roman" w:hAnsi="Times New Roman" w:cs="Times New Roman"/>
          <w:sz w:val="24"/>
          <w:szCs w:val="24"/>
        </w:rPr>
        <w:t>ing organiz</w:t>
      </w:r>
      <w:r w:rsidR="00C24FD2" w:rsidRPr="000C20F3">
        <w:rPr>
          <w:rFonts w:ascii="Times New Roman" w:hAnsi="Times New Roman" w:cs="Times New Roman"/>
          <w:sz w:val="24"/>
          <w:szCs w:val="24"/>
        </w:rPr>
        <w:t>ation that aims to unite African</w:t>
      </w:r>
      <w:r w:rsidR="004415C5" w:rsidRPr="000C20F3">
        <w:rPr>
          <w:rFonts w:ascii="Times New Roman" w:hAnsi="Times New Roman" w:cs="Times New Roman"/>
          <w:sz w:val="24"/>
          <w:szCs w:val="24"/>
        </w:rPr>
        <w:t xml:space="preserve"> scientists and scientist</w:t>
      </w:r>
      <w:r w:rsidR="00C24FD2" w:rsidRPr="000C20F3">
        <w:rPr>
          <w:rFonts w:ascii="Times New Roman" w:hAnsi="Times New Roman" w:cs="Times New Roman"/>
          <w:sz w:val="24"/>
          <w:szCs w:val="24"/>
        </w:rPr>
        <w:t>s</w:t>
      </w:r>
      <w:r w:rsidR="004415C5" w:rsidRPr="000C20F3">
        <w:rPr>
          <w:rFonts w:ascii="Times New Roman" w:hAnsi="Times New Roman" w:cs="Times New Roman"/>
          <w:sz w:val="24"/>
          <w:szCs w:val="24"/>
        </w:rPr>
        <w:t xml:space="preserve"> i</w:t>
      </w:r>
      <w:r w:rsidR="00C24FD2" w:rsidRPr="000C20F3">
        <w:rPr>
          <w:rFonts w:ascii="Times New Roman" w:hAnsi="Times New Roman" w:cs="Times New Roman"/>
          <w:sz w:val="24"/>
          <w:szCs w:val="24"/>
        </w:rPr>
        <w:t xml:space="preserve">nvolved in active research into </w:t>
      </w:r>
      <w:r w:rsidR="004415C5" w:rsidRPr="000C20F3">
        <w:rPr>
          <w:rFonts w:ascii="Times New Roman" w:hAnsi="Times New Roman" w:cs="Times New Roman"/>
          <w:sz w:val="24"/>
          <w:szCs w:val="24"/>
        </w:rPr>
        <w:t>and</w:t>
      </w:r>
      <w:r w:rsidR="00C24FD2" w:rsidRPr="000C20F3">
        <w:rPr>
          <w:rFonts w:ascii="Times New Roman" w:hAnsi="Times New Roman" w:cs="Times New Roman"/>
          <w:sz w:val="24"/>
          <w:szCs w:val="24"/>
        </w:rPr>
        <w:t>/or</w:t>
      </w:r>
      <w:r w:rsidR="004415C5" w:rsidRPr="000C20F3">
        <w:rPr>
          <w:rFonts w:ascii="Times New Roman" w:hAnsi="Times New Roman" w:cs="Times New Roman"/>
          <w:sz w:val="24"/>
          <w:szCs w:val="24"/>
        </w:rPr>
        <w:t xml:space="preserve"> teaching of human</w:t>
      </w:r>
      <w:r w:rsidRPr="000C20F3">
        <w:rPr>
          <w:rFonts w:ascii="Times New Roman" w:hAnsi="Times New Roman" w:cs="Times New Roman"/>
          <w:sz w:val="24"/>
          <w:szCs w:val="24"/>
        </w:rPr>
        <w:t xml:space="preserve"> or animal physiology in Africa.</w:t>
      </w:r>
    </w:p>
    <w:p w14:paraId="1072DEE4" w14:textId="77777777" w:rsidR="004415C5" w:rsidRPr="000C20F3" w:rsidRDefault="004415C5" w:rsidP="00F15501">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 xml:space="preserve">2.3 </w:t>
      </w:r>
      <w:r w:rsidR="00FE2052" w:rsidRPr="000C20F3">
        <w:rPr>
          <w:rFonts w:ascii="Times New Roman" w:hAnsi="Times New Roman" w:cs="Times New Roman"/>
          <w:sz w:val="24"/>
          <w:szCs w:val="24"/>
        </w:rPr>
        <w:tab/>
      </w:r>
      <w:r w:rsidRPr="000C20F3">
        <w:rPr>
          <w:rFonts w:ascii="Times New Roman" w:hAnsi="Times New Roman" w:cs="Times New Roman"/>
          <w:sz w:val="24"/>
          <w:szCs w:val="24"/>
        </w:rPr>
        <w:t>One organizational objective will</w:t>
      </w:r>
      <w:r w:rsidR="00375F39" w:rsidRPr="000C20F3">
        <w:rPr>
          <w:rFonts w:ascii="Times New Roman" w:hAnsi="Times New Roman" w:cs="Times New Roman"/>
          <w:sz w:val="24"/>
          <w:szCs w:val="24"/>
        </w:rPr>
        <w:t xml:space="preserve"> be the formation of COMMISSIONS</w:t>
      </w:r>
      <w:r w:rsidRPr="000C20F3">
        <w:rPr>
          <w:rFonts w:ascii="Times New Roman" w:hAnsi="Times New Roman" w:cs="Times New Roman"/>
          <w:sz w:val="24"/>
          <w:szCs w:val="24"/>
        </w:rPr>
        <w:t xml:space="preserve"> for the purpose of fostering contact and collaboration between members with similar interest in, for example, teaching, research training, exercise physiology, reproductive physiology, pathophysiology etc.</w:t>
      </w:r>
    </w:p>
    <w:p w14:paraId="21DD7BC4" w14:textId="77777777" w:rsidR="00350101" w:rsidRPr="000C20F3" w:rsidRDefault="004415C5" w:rsidP="00F15501">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 xml:space="preserve">2.4 </w:t>
      </w:r>
      <w:r w:rsidR="00FE2052" w:rsidRPr="000C20F3">
        <w:rPr>
          <w:rFonts w:ascii="Times New Roman" w:hAnsi="Times New Roman" w:cs="Times New Roman"/>
          <w:sz w:val="24"/>
          <w:szCs w:val="24"/>
        </w:rPr>
        <w:tab/>
      </w:r>
      <w:r w:rsidRPr="000C20F3">
        <w:rPr>
          <w:rFonts w:ascii="Times New Roman" w:hAnsi="Times New Roman" w:cs="Times New Roman"/>
          <w:sz w:val="24"/>
          <w:szCs w:val="24"/>
        </w:rPr>
        <w:t>The Association shall issue publications in accordance with the objective of the Association.</w:t>
      </w:r>
    </w:p>
    <w:p w14:paraId="48E1C4C0" w14:textId="5680A7AA" w:rsidR="004415C5" w:rsidRPr="000C20F3" w:rsidRDefault="00A66924" w:rsidP="00924688">
      <w:pPr>
        <w:jc w:val="center"/>
        <w:rPr>
          <w:rFonts w:ascii="Times New Roman" w:hAnsi="Times New Roman" w:cs="Times New Roman"/>
          <w:b/>
          <w:sz w:val="24"/>
          <w:szCs w:val="24"/>
        </w:rPr>
      </w:pPr>
      <w:r w:rsidRPr="000C20F3">
        <w:rPr>
          <w:rFonts w:ascii="Times New Roman" w:hAnsi="Times New Roman" w:cs="Times New Roman"/>
          <w:b/>
          <w:sz w:val="24"/>
          <w:szCs w:val="24"/>
        </w:rPr>
        <w:t xml:space="preserve">ARTICLE </w:t>
      </w:r>
      <w:proofErr w:type="gramStart"/>
      <w:r w:rsidRPr="000C20F3">
        <w:rPr>
          <w:rFonts w:ascii="Times New Roman" w:hAnsi="Times New Roman" w:cs="Times New Roman"/>
          <w:b/>
          <w:sz w:val="24"/>
          <w:szCs w:val="24"/>
        </w:rPr>
        <w:t>3</w:t>
      </w:r>
      <w:r w:rsidR="004415C5" w:rsidRPr="000C20F3">
        <w:rPr>
          <w:rFonts w:ascii="Times New Roman" w:hAnsi="Times New Roman" w:cs="Times New Roman"/>
          <w:b/>
          <w:sz w:val="24"/>
          <w:szCs w:val="24"/>
        </w:rPr>
        <w:t xml:space="preserve">, </w:t>
      </w:r>
      <w:r w:rsidR="00FE2052" w:rsidRPr="000C20F3">
        <w:rPr>
          <w:rFonts w:ascii="Times New Roman" w:hAnsi="Times New Roman" w:cs="Times New Roman"/>
          <w:b/>
          <w:sz w:val="24"/>
          <w:szCs w:val="24"/>
        </w:rPr>
        <w:t xml:space="preserve"> </w:t>
      </w:r>
      <w:r w:rsidR="004415C5" w:rsidRPr="000C20F3">
        <w:rPr>
          <w:rFonts w:ascii="Times New Roman" w:hAnsi="Times New Roman" w:cs="Times New Roman"/>
          <w:b/>
          <w:sz w:val="24"/>
          <w:szCs w:val="24"/>
        </w:rPr>
        <w:t>Functions</w:t>
      </w:r>
      <w:proofErr w:type="gramEnd"/>
    </w:p>
    <w:p w14:paraId="1845DC95" w14:textId="77777777" w:rsidR="004415C5" w:rsidRPr="000C20F3" w:rsidRDefault="004415C5" w:rsidP="00503040">
      <w:pPr>
        <w:jc w:val="both"/>
        <w:rPr>
          <w:rFonts w:ascii="Times New Roman" w:hAnsi="Times New Roman" w:cs="Times New Roman"/>
          <w:sz w:val="24"/>
          <w:szCs w:val="24"/>
        </w:rPr>
      </w:pPr>
      <w:proofErr w:type="gramStart"/>
      <w:r w:rsidRPr="000C20F3">
        <w:rPr>
          <w:rFonts w:ascii="Times New Roman" w:hAnsi="Times New Roman" w:cs="Times New Roman"/>
          <w:sz w:val="24"/>
          <w:szCs w:val="24"/>
        </w:rPr>
        <w:t>In order to</w:t>
      </w:r>
      <w:proofErr w:type="gramEnd"/>
      <w:r w:rsidRPr="000C20F3">
        <w:rPr>
          <w:rFonts w:ascii="Times New Roman" w:hAnsi="Times New Roman" w:cs="Times New Roman"/>
          <w:sz w:val="24"/>
          <w:szCs w:val="24"/>
        </w:rPr>
        <w:t xml:space="preserve"> achieve its objectives, the ASSOCIATION will perform the following functions:</w:t>
      </w:r>
    </w:p>
    <w:p w14:paraId="4B2C0A02" w14:textId="77777777" w:rsidR="004415C5" w:rsidRPr="000C20F3" w:rsidRDefault="004415C5" w:rsidP="00503040">
      <w:pPr>
        <w:pStyle w:val="ListParagraph"/>
        <w:numPr>
          <w:ilvl w:val="1"/>
          <w:numId w:val="24"/>
        </w:numPr>
        <w:ind w:left="567" w:hanging="567"/>
        <w:jc w:val="both"/>
        <w:rPr>
          <w:rFonts w:ascii="Times New Roman" w:hAnsi="Times New Roman" w:cs="Times New Roman"/>
          <w:sz w:val="24"/>
          <w:szCs w:val="24"/>
        </w:rPr>
      </w:pPr>
      <w:r w:rsidRPr="000C20F3">
        <w:rPr>
          <w:rFonts w:ascii="Times New Roman" w:hAnsi="Times New Roman" w:cs="Times New Roman"/>
          <w:sz w:val="24"/>
          <w:szCs w:val="24"/>
        </w:rPr>
        <w:t>Co-ordinate and promote effective co-operation between national physiological and related societies and members of the Association.</w:t>
      </w:r>
    </w:p>
    <w:p w14:paraId="7388CC4F" w14:textId="77777777" w:rsidR="00A66924" w:rsidRPr="000C20F3" w:rsidRDefault="00A66924" w:rsidP="00503040">
      <w:pPr>
        <w:pStyle w:val="ListParagraph"/>
        <w:ind w:left="567"/>
        <w:jc w:val="both"/>
        <w:rPr>
          <w:rFonts w:ascii="Times New Roman" w:hAnsi="Times New Roman" w:cs="Times New Roman"/>
          <w:sz w:val="24"/>
          <w:szCs w:val="24"/>
        </w:rPr>
      </w:pPr>
    </w:p>
    <w:p w14:paraId="6212EDE1" w14:textId="77777777" w:rsidR="004415C5" w:rsidRPr="000C20F3" w:rsidRDefault="004415C5" w:rsidP="00503040">
      <w:pPr>
        <w:pStyle w:val="ListParagraph"/>
        <w:numPr>
          <w:ilvl w:val="1"/>
          <w:numId w:val="24"/>
        </w:numPr>
        <w:ind w:left="567" w:hanging="567"/>
        <w:jc w:val="both"/>
        <w:rPr>
          <w:rFonts w:ascii="Times New Roman" w:hAnsi="Times New Roman" w:cs="Times New Roman"/>
          <w:sz w:val="24"/>
          <w:szCs w:val="24"/>
        </w:rPr>
      </w:pPr>
      <w:r w:rsidRPr="000C20F3">
        <w:rPr>
          <w:rFonts w:ascii="Times New Roman" w:hAnsi="Times New Roman" w:cs="Times New Roman"/>
          <w:sz w:val="24"/>
          <w:szCs w:val="24"/>
        </w:rPr>
        <w:t>Promote and co-ordinate international collaborative teaching and research within Africa.</w:t>
      </w:r>
    </w:p>
    <w:p w14:paraId="0B3CC242" w14:textId="77777777" w:rsidR="00A66924" w:rsidRPr="000C20F3" w:rsidRDefault="00A66924" w:rsidP="00503040">
      <w:pPr>
        <w:pStyle w:val="ListParagraph"/>
        <w:jc w:val="both"/>
        <w:rPr>
          <w:rFonts w:ascii="Times New Roman" w:hAnsi="Times New Roman" w:cs="Times New Roman"/>
          <w:sz w:val="24"/>
          <w:szCs w:val="24"/>
        </w:rPr>
      </w:pPr>
    </w:p>
    <w:p w14:paraId="34F51892" w14:textId="77777777" w:rsidR="004415C5" w:rsidRPr="000C20F3" w:rsidRDefault="004415C5" w:rsidP="00503040">
      <w:pPr>
        <w:pStyle w:val="ListParagraph"/>
        <w:numPr>
          <w:ilvl w:val="1"/>
          <w:numId w:val="24"/>
        </w:numPr>
        <w:ind w:left="567" w:hanging="567"/>
        <w:jc w:val="both"/>
        <w:rPr>
          <w:rFonts w:ascii="Times New Roman" w:hAnsi="Times New Roman" w:cs="Times New Roman"/>
          <w:sz w:val="24"/>
          <w:szCs w:val="24"/>
        </w:rPr>
      </w:pPr>
      <w:r w:rsidRPr="000C20F3">
        <w:rPr>
          <w:rFonts w:ascii="Times New Roman" w:hAnsi="Times New Roman" w:cs="Times New Roman"/>
          <w:sz w:val="24"/>
          <w:szCs w:val="24"/>
        </w:rPr>
        <w:t xml:space="preserve">Encourage </w:t>
      </w:r>
      <w:r w:rsidR="00B0399C" w:rsidRPr="000C20F3">
        <w:rPr>
          <w:rFonts w:ascii="Times New Roman" w:hAnsi="Times New Roman" w:cs="Times New Roman"/>
          <w:sz w:val="24"/>
          <w:szCs w:val="24"/>
        </w:rPr>
        <w:t xml:space="preserve">and </w:t>
      </w:r>
      <w:r w:rsidR="00B0399C" w:rsidRPr="006867CE">
        <w:rPr>
          <w:rFonts w:ascii="Times New Roman" w:hAnsi="Times New Roman" w:cs="Times New Roman"/>
          <w:sz w:val="24"/>
          <w:szCs w:val="24"/>
          <w:highlight w:val="yellow"/>
        </w:rPr>
        <w:t>facilitate</w:t>
      </w:r>
      <w:r w:rsidR="00B0399C" w:rsidRPr="000C20F3">
        <w:rPr>
          <w:rFonts w:ascii="Times New Roman" w:hAnsi="Times New Roman" w:cs="Times New Roman"/>
          <w:sz w:val="24"/>
          <w:szCs w:val="24"/>
        </w:rPr>
        <w:t xml:space="preserve"> </w:t>
      </w:r>
      <w:r w:rsidRPr="000C20F3">
        <w:rPr>
          <w:rFonts w:ascii="Times New Roman" w:hAnsi="Times New Roman" w:cs="Times New Roman"/>
          <w:sz w:val="24"/>
          <w:szCs w:val="24"/>
        </w:rPr>
        <w:t>the exchange</w:t>
      </w:r>
      <w:r w:rsidR="00973EEB" w:rsidRPr="000C20F3">
        <w:rPr>
          <w:rFonts w:ascii="Times New Roman" w:hAnsi="Times New Roman" w:cs="Times New Roman"/>
          <w:sz w:val="24"/>
          <w:szCs w:val="24"/>
        </w:rPr>
        <w:t xml:space="preserve"> of information, </w:t>
      </w:r>
      <w:proofErr w:type="gramStart"/>
      <w:r w:rsidR="00973EEB" w:rsidRPr="000C20F3">
        <w:rPr>
          <w:rFonts w:ascii="Times New Roman" w:hAnsi="Times New Roman" w:cs="Times New Roman"/>
          <w:sz w:val="24"/>
          <w:szCs w:val="24"/>
        </w:rPr>
        <w:t>experience</w:t>
      </w:r>
      <w:proofErr w:type="gramEnd"/>
      <w:r w:rsidR="00C24FD2" w:rsidRPr="000C20F3">
        <w:rPr>
          <w:rFonts w:ascii="Times New Roman" w:hAnsi="Times New Roman" w:cs="Times New Roman"/>
          <w:sz w:val="24"/>
          <w:szCs w:val="24"/>
        </w:rPr>
        <w:t xml:space="preserve"> and</w:t>
      </w:r>
      <w:r w:rsidR="00973EEB" w:rsidRPr="000C20F3">
        <w:rPr>
          <w:rFonts w:ascii="Times New Roman" w:hAnsi="Times New Roman" w:cs="Times New Roman"/>
          <w:sz w:val="24"/>
          <w:szCs w:val="24"/>
        </w:rPr>
        <w:t xml:space="preserve"> research findings by holding congresses, conferences, symposia, workshops and by publications.</w:t>
      </w:r>
    </w:p>
    <w:p w14:paraId="39BC7487" w14:textId="77777777" w:rsidR="00973EEB" w:rsidRPr="000C20F3" w:rsidRDefault="00973EEB" w:rsidP="00375F39">
      <w:pPr>
        <w:ind w:left="142"/>
        <w:rPr>
          <w:rFonts w:ascii="Times New Roman" w:hAnsi="Times New Roman" w:cs="Times New Roman"/>
          <w:sz w:val="24"/>
          <w:szCs w:val="24"/>
        </w:rPr>
      </w:pPr>
    </w:p>
    <w:p w14:paraId="0DCF3091" w14:textId="77777777" w:rsidR="00973EEB" w:rsidRPr="000C20F3" w:rsidRDefault="00A66924" w:rsidP="00924688">
      <w:pPr>
        <w:jc w:val="center"/>
        <w:rPr>
          <w:rFonts w:ascii="Times New Roman" w:hAnsi="Times New Roman" w:cs="Times New Roman"/>
          <w:b/>
          <w:sz w:val="24"/>
          <w:szCs w:val="24"/>
        </w:rPr>
      </w:pPr>
      <w:r w:rsidRPr="000C20F3">
        <w:rPr>
          <w:rFonts w:ascii="Times New Roman" w:hAnsi="Times New Roman" w:cs="Times New Roman"/>
          <w:b/>
          <w:sz w:val="24"/>
          <w:szCs w:val="24"/>
        </w:rPr>
        <w:t>ARTICLE 4</w:t>
      </w:r>
      <w:r w:rsidR="00973EEB" w:rsidRPr="000C20F3">
        <w:rPr>
          <w:rFonts w:ascii="Times New Roman" w:hAnsi="Times New Roman" w:cs="Times New Roman"/>
          <w:b/>
          <w:sz w:val="24"/>
          <w:szCs w:val="24"/>
        </w:rPr>
        <w:t>, Membership</w:t>
      </w:r>
    </w:p>
    <w:p w14:paraId="6086F620" w14:textId="77777777" w:rsidR="00973EEB" w:rsidRPr="000C20F3" w:rsidRDefault="00A66924" w:rsidP="002477B6">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4</w:t>
      </w:r>
      <w:r w:rsidR="00973EEB" w:rsidRPr="000C20F3">
        <w:rPr>
          <w:rFonts w:ascii="Times New Roman" w:hAnsi="Times New Roman" w:cs="Times New Roman"/>
          <w:sz w:val="24"/>
          <w:szCs w:val="24"/>
        </w:rPr>
        <w:t xml:space="preserve">.1 </w:t>
      </w:r>
      <w:r w:rsidRPr="000C20F3">
        <w:rPr>
          <w:rFonts w:ascii="Times New Roman" w:hAnsi="Times New Roman" w:cs="Times New Roman"/>
          <w:sz w:val="24"/>
          <w:szCs w:val="24"/>
        </w:rPr>
        <w:tab/>
      </w:r>
      <w:r w:rsidR="00973EEB" w:rsidRPr="000C20F3">
        <w:rPr>
          <w:rFonts w:ascii="Times New Roman" w:hAnsi="Times New Roman" w:cs="Times New Roman"/>
          <w:sz w:val="24"/>
          <w:szCs w:val="24"/>
        </w:rPr>
        <w:t>The Association shall consist of ordinary, affiliate, special</w:t>
      </w:r>
      <w:r w:rsidR="0057198A" w:rsidRPr="000C20F3">
        <w:rPr>
          <w:rFonts w:ascii="Times New Roman" w:hAnsi="Times New Roman" w:cs="Times New Roman"/>
          <w:sz w:val="24"/>
          <w:szCs w:val="24"/>
        </w:rPr>
        <w:t>,</w:t>
      </w:r>
      <w:r w:rsidR="00973EEB" w:rsidRPr="000C20F3">
        <w:rPr>
          <w:rFonts w:ascii="Times New Roman" w:hAnsi="Times New Roman" w:cs="Times New Roman"/>
          <w:sz w:val="24"/>
          <w:szCs w:val="24"/>
        </w:rPr>
        <w:t xml:space="preserve"> honorary, student and sustaining associate members.</w:t>
      </w:r>
    </w:p>
    <w:p w14:paraId="349D2675" w14:textId="77777777" w:rsidR="00973EEB" w:rsidRPr="000C20F3" w:rsidRDefault="00A66924" w:rsidP="002477B6">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4</w:t>
      </w:r>
      <w:r w:rsidR="00973EEB" w:rsidRPr="000C20F3">
        <w:rPr>
          <w:rFonts w:ascii="Times New Roman" w:hAnsi="Times New Roman" w:cs="Times New Roman"/>
          <w:sz w:val="24"/>
          <w:szCs w:val="24"/>
        </w:rPr>
        <w:t xml:space="preserve">.2 </w:t>
      </w:r>
      <w:r w:rsidRPr="000C20F3">
        <w:rPr>
          <w:rFonts w:ascii="Times New Roman" w:hAnsi="Times New Roman" w:cs="Times New Roman"/>
          <w:sz w:val="24"/>
          <w:szCs w:val="24"/>
        </w:rPr>
        <w:tab/>
      </w:r>
      <w:r w:rsidR="00973EEB" w:rsidRPr="000C20F3">
        <w:rPr>
          <w:rFonts w:ascii="Times New Roman" w:hAnsi="Times New Roman" w:cs="Times New Roman"/>
          <w:sz w:val="24"/>
          <w:szCs w:val="24"/>
        </w:rPr>
        <w:t>Ordinary mem</w:t>
      </w:r>
      <w:r w:rsidR="0057198A" w:rsidRPr="000C20F3">
        <w:rPr>
          <w:rFonts w:ascii="Times New Roman" w:hAnsi="Times New Roman" w:cs="Times New Roman"/>
          <w:sz w:val="24"/>
          <w:szCs w:val="24"/>
        </w:rPr>
        <w:t>bers:</w:t>
      </w:r>
    </w:p>
    <w:p w14:paraId="0BD92183" w14:textId="6222A444" w:rsidR="00973EEB" w:rsidRPr="000C20F3" w:rsidRDefault="00973EEB" w:rsidP="002477B6">
      <w:pPr>
        <w:ind w:left="993" w:hanging="273"/>
        <w:jc w:val="both"/>
        <w:rPr>
          <w:rFonts w:ascii="Times New Roman" w:hAnsi="Times New Roman" w:cs="Times New Roman"/>
          <w:sz w:val="24"/>
          <w:szCs w:val="24"/>
        </w:rPr>
      </w:pPr>
      <w:r w:rsidRPr="000C20F3">
        <w:rPr>
          <w:rFonts w:ascii="Times New Roman" w:hAnsi="Times New Roman" w:cs="Times New Roman"/>
          <w:sz w:val="24"/>
          <w:szCs w:val="24"/>
        </w:rPr>
        <w:t>a) Members of National societies in Africa engaged in activities consistent with the objectives of the Association</w:t>
      </w:r>
      <w:r w:rsidR="003432B3" w:rsidRPr="000C20F3">
        <w:rPr>
          <w:rFonts w:ascii="Times New Roman" w:hAnsi="Times New Roman" w:cs="Times New Roman"/>
          <w:sz w:val="24"/>
          <w:szCs w:val="24"/>
        </w:rPr>
        <w:t xml:space="preserve"> and that are registered as national bodies with the AAPS</w:t>
      </w:r>
      <w:r w:rsidRPr="000C20F3">
        <w:rPr>
          <w:rFonts w:ascii="Times New Roman" w:hAnsi="Times New Roman" w:cs="Times New Roman"/>
          <w:sz w:val="24"/>
          <w:szCs w:val="24"/>
        </w:rPr>
        <w:t>.</w:t>
      </w:r>
    </w:p>
    <w:p w14:paraId="23E74B40" w14:textId="77777777" w:rsidR="00973EEB" w:rsidRPr="000C20F3" w:rsidRDefault="00973EEB" w:rsidP="002477B6">
      <w:pPr>
        <w:ind w:left="993" w:hanging="284"/>
        <w:jc w:val="both"/>
        <w:rPr>
          <w:rFonts w:ascii="Times New Roman" w:hAnsi="Times New Roman" w:cs="Times New Roman"/>
          <w:sz w:val="24"/>
          <w:szCs w:val="24"/>
        </w:rPr>
      </w:pPr>
      <w:r w:rsidRPr="000C20F3">
        <w:rPr>
          <w:rFonts w:ascii="Times New Roman" w:hAnsi="Times New Roman" w:cs="Times New Roman"/>
          <w:sz w:val="24"/>
          <w:szCs w:val="24"/>
        </w:rPr>
        <w:t>b) Individual scientist</w:t>
      </w:r>
      <w:r w:rsidR="003D7857" w:rsidRPr="000C20F3">
        <w:rPr>
          <w:rFonts w:ascii="Times New Roman" w:hAnsi="Times New Roman" w:cs="Times New Roman"/>
          <w:sz w:val="24"/>
          <w:szCs w:val="24"/>
        </w:rPr>
        <w:t>s</w:t>
      </w:r>
      <w:r w:rsidRPr="000C20F3">
        <w:rPr>
          <w:rFonts w:ascii="Times New Roman" w:hAnsi="Times New Roman" w:cs="Times New Roman"/>
          <w:sz w:val="24"/>
          <w:szCs w:val="24"/>
        </w:rPr>
        <w:t xml:space="preserve"> working in Africa where there is no national society or whose society has not sought membership of the Association and attested to by two members</w:t>
      </w:r>
      <w:r w:rsidR="00154A82" w:rsidRPr="000C20F3">
        <w:rPr>
          <w:rFonts w:ascii="Times New Roman" w:hAnsi="Times New Roman" w:cs="Times New Roman"/>
          <w:sz w:val="24"/>
          <w:szCs w:val="24"/>
        </w:rPr>
        <w:t xml:space="preserve"> of the Association</w:t>
      </w:r>
      <w:r w:rsidRPr="000C20F3">
        <w:rPr>
          <w:rFonts w:ascii="Times New Roman" w:hAnsi="Times New Roman" w:cs="Times New Roman"/>
          <w:sz w:val="24"/>
          <w:szCs w:val="24"/>
        </w:rPr>
        <w:t>.</w:t>
      </w:r>
    </w:p>
    <w:p w14:paraId="7B3E939D" w14:textId="77777777" w:rsidR="00973EEB" w:rsidRPr="000C20F3" w:rsidRDefault="00A66924" w:rsidP="002477B6">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4</w:t>
      </w:r>
      <w:r w:rsidR="00973EEB" w:rsidRPr="000C20F3">
        <w:rPr>
          <w:rFonts w:ascii="Times New Roman" w:hAnsi="Times New Roman" w:cs="Times New Roman"/>
          <w:sz w:val="24"/>
          <w:szCs w:val="24"/>
        </w:rPr>
        <w:t xml:space="preserve">.3 </w:t>
      </w:r>
      <w:r w:rsidRPr="000C20F3">
        <w:rPr>
          <w:rFonts w:ascii="Times New Roman" w:hAnsi="Times New Roman" w:cs="Times New Roman"/>
          <w:sz w:val="24"/>
          <w:szCs w:val="24"/>
        </w:rPr>
        <w:tab/>
      </w:r>
      <w:r w:rsidR="00973EEB" w:rsidRPr="000C20F3">
        <w:rPr>
          <w:rFonts w:ascii="Times New Roman" w:hAnsi="Times New Roman" w:cs="Times New Roman"/>
          <w:sz w:val="24"/>
          <w:szCs w:val="24"/>
        </w:rPr>
        <w:t xml:space="preserve">Affiliate members. National </w:t>
      </w:r>
      <w:r w:rsidR="00943862" w:rsidRPr="000C20F3">
        <w:rPr>
          <w:rFonts w:ascii="Times New Roman" w:hAnsi="Times New Roman" w:cs="Times New Roman"/>
          <w:sz w:val="24"/>
          <w:szCs w:val="24"/>
        </w:rPr>
        <w:t>physiological societies in Africa engaged in activities consistent with the objects of the Association.</w:t>
      </w:r>
    </w:p>
    <w:p w14:paraId="2AB1E52C" w14:textId="77777777" w:rsidR="00943862" w:rsidRPr="000C20F3" w:rsidRDefault="00A66924" w:rsidP="002477B6">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4</w:t>
      </w:r>
      <w:r w:rsidR="00943862" w:rsidRPr="000C20F3">
        <w:rPr>
          <w:rFonts w:ascii="Times New Roman" w:hAnsi="Times New Roman" w:cs="Times New Roman"/>
          <w:sz w:val="24"/>
          <w:szCs w:val="24"/>
        </w:rPr>
        <w:t xml:space="preserve">.4 </w:t>
      </w:r>
      <w:r w:rsidRPr="000C20F3">
        <w:rPr>
          <w:rFonts w:ascii="Times New Roman" w:hAnsi="Times New Roman" w:cs="Times New Roman"/>
          <w:sz w:val="24"/>
          <w:szCs w:val="24"/>
        </w:rPr>
        <w:tab/>
      </w:r>
      <w:r w:rsidR="00870D5A" w:rsidRPr="000C20F3">
        <w:rPr>
          <w:rFonts w:ascii="Times New Roman" w:hAnsi="Times New Roman" w:cs="Times New Roman"/>
          <w:sz w:val="24"/>
          <w:szCs w:val="24"/>
        </w:rPr>
        <w:t>Special members. Non-</w:t>
      </w:r>
      <w:r w:rsidR="00943862" w:rsidRPr="000C20F3">
        <w:rPr>
          <w:rFonts w:ascii="Times New Roman" w:hAnsi="Times New Roman" w:cs="Times New Roman"/>
          <w:sz w:val="24"/>
          <w:szCs w:val="24"/>
        </w:rPr>
        <w:t>African physiological societies or other institutions or foundations which are engaged in the objectives of the Association.</w:t>
      </w:r>
    </w:p>
    <w:p w14:paraId="05B19BA2" w14:textId="77777777" w:rsidR="00943862" w:rsidRPr="000C20F3" w:rsidRDefault="00A66924" w:rsidP="002477B6">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4</w:t>
      </w:r>
      <w:r w:rsidR="00943862" w:rsidRPr="000C20F3">
        <w:rPr>
          <w:rFonts w:ascii="Times New Roman" w:hAnsi="Times New Roman" w:cs="Times New Roman"/>
          <w:sz w:val="24"/>
          <w:szCs w:val="24"/>
        </w:rPr>
        <w:t xml:space="preserve">.5 </w:t>
      </w:r>
      <w:r w:rsidRPr="000C20F3">
        <w:rPr>
          <w:rFonts w:ascii="Times New Roman" w:hAnsi="Times New Roman" w:cs="Times New Roman"/>
          <w:sz w:val="24"/>
          <w:szCs w:val="24"/>
        </w:rPr>
        <w:tab/>
      </w:r>
      <w:r w:rsidR="00943862" w:rsidRPr="000C20F3">
        <w:rPr>
          <w:rFonts w:ascii="Times New Roman" w:hAnsi="Times New Roman" w:cs="Times New Roman"/>
          <w:sz w:val="24"/>
          <w:szCs w:val="24"/>
        </w:rPr>
        <w:t>Honorary members. Distinguished scientist from any country who have contributed to the advancement of the physiological sciences.</w:t>
      </w:r>
    </w:p>
    <w:p w14:paraId="09AC56BE" w14:textId="40D2D363" w:rsidR="00943862" w:rsidRPr="000C20F3" w:rsidRDefault="00A66924" w:rsidP="002477B6">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4</w:t>
      </w:r>
      <w:r w:rsidR="00943862" w:rsidRPr="000C20F3">
        <w:rPr>
          <w:rFonts w:ascii="Times New Roman" w:hAnsi="Times New Roman" w:cs="Times New Roman"/>
          <w:sz w:val="24"/>
          <w:szCs w:val="24"/>
        </w:rPr>
        <w:t xml:space="preserve">.6 </w:t>
      </w:r>
      <w:r w:rsidRPr="000C20F3">
        <w:rPr>
          <w:rFonts w:ascii="Times New Roman" w:hAnsi="Times New Roman" w:cs="Times New Roman"/>
          <w:sz w:val="24"/>
          <w:szCs w:val="24"/>
        </w:rPr>
        <w:tab/>
      </w:r>
      <w:r w:rsidR="00870D5A" w:rsidRPr="000C20F3">
        <w:rPr>
          <w:rFonts w:ascii="Times New Roman" w:hAnsi="Times New Roman" w:cs="Times New Roman"/>
          <w:sz w:val="24"/>
          <w:szCs w:val="24"/>
        </w:rPr>
        <w:t>Student</w:t>
      </w:r>
      <w:r w:rsidR="00943862" w:rsidRPr="000C20F3">
        <w:rPr>
          <w:rFonts w:ascii="Times New Roman" w:hAnsi="Times New Roman" w:cs="Times New Roman"/>
          <w:sz w:val="24"/>
          <w:szCs w:val="24"/>
        </w:rPr>
        <w:t xml:space="preserve"> members. Any student who is actively engaged </w:t>
      </w:r>
      <w:r w:rsidR="00B0399C" w:rsidRPr="000C20F3">
        <w:rPr>
          <w:rFonts w:ascii="Times New Roman" w:hAnsi="Times New Roman" w:cs="Times New Roman"/>
          <w:sz w:val="24"/>
          <w:szCs w:val="24"/>
        </w:rPr>
        <w:t>i</w:t>
      </w:r>
      <w:r w:rsidR="00943862" w:rsidRPr="000C20F3">
        <w:rPr>
          <w:rFonts w:ascii="Times New Roman" w:hAnsi="Times New Roman" w:cs="Times New Roman"/>
          <w:sz w:val="24"/>
          <w:szCs w:val="24"/>
        </w:rPr>
        <w:t>n physiological work and attest</w:t>
      </w:r>
      <w:r w:rsidR="00B0399C" w:rsidRPr="000C20F3">
        <w:rPr>
          <w:rFonts w:ascii="Times New Roman" w:hAnsi="Times New Roman" w:cs="Times New Roman"/>
          <w:sz w:val="24"/>
          <w:szCs w:val="24"/>
        </w:rPr>
        <w:t>ed</w:t>
      </w:r>
      <w:r w:rsidR="00943862" w:rsidRPr="000C20F3">
        <w:rPr>
          <w:rFonts w:ascii="Times New Roman" w:hAnsi="Times New Roman" w:cs="Times New Roman"/>
          <w:sz w:val="24"/>
          <w:szCs w:val="24"/>
        </w:rPr>
        <w:t xml:space="preserve"> by two members</w:t>
      </w:r>
      <w:r w:rsidR="00154A82" w:rsidRPr="000C20F3">
        <w:rPr>
          <w:rFonts w:ascii="Times New Roman" w:hAnsi="Times New Roman" w:cs="Times New Roman"/>
          <w:sz w:val="24"/>
          <w:szCs w:val="24"/>
        </w:rPr>
        <w:t xml:space="preserve"> of the Association</w:t>
      </w:r>
      <w:r w:rsidR="00943862" w:rsidRPr="000C20F3">
        <w:rPr>
          <w:rFonts w:ascii="Times New Roman" w:hAnsi="Times New Roman" w:cs="Times New Roman"/>
          <w:sz w:val="24"/>
          <w:szCs w:val="24"/>
        </w:rPr>
        <w:t>.</w:t>
      </w:r>
    </w:p>
    <w:p w14:paraId="3388760A" w14:textId="77777777" w:rsidR="00943862" w:rsidRPr="000C20F3" w:rsidRDefault="00A66924" w:rsidP="002477B6">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lastRenderedPageBreak/>
        <w:t>4</w:t>
      </w:r>
      <w:r w:rsidR="00943862" w:rsidRPr="000C20F3">
        <w:rPr>
          <w:rFonts w:ascii="Times New Roman" w:hAnsi="Times New Roman" w:cs="Times New Roman"/>
          <w:sz w:val="24"/>
          <w:szCs w:val="24"/>
        </w:rPr>
        <w:t xml:space="preserve">.7 </w:t>
      </w:r>
      <w:r w:rsidRPr="000C20F3">
        <w:rPr>
          <w:rFonts w:ascii="Times New Roman" w:hAnsi="Times New Roman" w:cs="Times New Roman"/>
          <w:sz w:val="24"/>
          <w:szCs w:val="24"/>
        </w:rPr>
        <w:tab/>
      </w:r>
      <w:r w:rsidR="00943862" w:rsidRPr="000C20F3">
        <w:rPr>
          <w:rFonts w:ascii="Times New Roman" w:hAnsi="Times New Roman" w:cs="Times New Roman"/>
          <w:sz w:val="24"/>
          <w:szCs w:val="24"/>
        </w:rPr>
        <w:t>Sustaining Associates. Individuals and organizations who have an interest in the advancement of physiological sciences.</w:t>
      </w:r>
    </w:p>
    <w:p w14:paraId="15252E42" w14:textId="77777777" w:rsidR="00943862" w:rsidRPr="000C20F3" w:rsidRDefault="00943862" w:rsidP="00973EEB">
      <w:pPr>
        <w:rPr>
          <w:rFonts w:ascii="Times New Roman" w:hAnsi="Times New Roman" w:cs="Times New Roman"/>
          <w:sz w:val="24"/>
          <w:szCs w:val="24"/>
        </w:rPr>
      </w:pPr>
    </w:p>
    <w:p w14:paraId="4E6C5E89" w14:textId="77777777" w:rsidR="00A66924" w:rsidRPr="000C20F3" w:rsidRDefault="00A66924" w:rsidP="008D698F">
      <w:pPr>
        <w:rPr>
          <w:rFonts w:ascii="Times New Roman" w:hAnsi="Times New Roman" w:cs="Times New Roman"/>
          <w:b/>
          <w:sz w:val="24"/>
          <w:szCs w:val="24"/>
        </w:rPr>
      </w:pPr>
    </w:p>
    <w:p w14:paraId="2E738F54" w14:textId="77777777" w:rsidR="00154A82" w:rsidRPr="000C20F3" w:rsidRDefault="00154A82" w:rsidP="008D698F">
      <w:pPr>
        <w:rPr>
          <w:rFonts w:ascii="Times New Roman" w:hAnsi="Times New Roman" w:cs="Times New Roman"/>
          <w:b/>
          <w:sz w:val="24"/>
          <w:szCs w:val="24"/>
        </w:rPr>
      </w:pPr>
    </w:p>
    <w:p w14:paraId="224E5006" w14:textId="77777777" w:rsidR="00154A82" w:rsidRPr="000C20F3" w:rsidRDefault="00154A82" w:rsidP="008D698F">
      <w:pPr>
        <w:rPr>
          <w:rFonts w:ascii="Times New Roman" w:hAnsi="Times New Roman" w:cs="Times New Roman"/>
          <w:b/>
          <w:sz w:val="24"/>
          <w:szCs w:val="24"/>
        </w:rPr>
      </w:pPr>
    </w:p>
    <w:p w14:paraId="3160CD19" w14:textId="77777777" w:rsidR="00943862" w:rsidRPr="000C20F3" w:rsidRDefault="004F0E8D" w:rsidP="00924688">
      <w:pPr>
        <w:jc w:val="center"/>
        <w:rPr>
          <w:rFonts w:ascii="Times New Roman" w:hAnsi="Times New Roman" w:cs="Times New Roman"/>
          <w:b/>
          <w:sz w:val="24"/>
          <w:szCs w:val="24"/>
        </w:rPr>
      </w:pPr>
      <w:r w:rsidRPr="000C20F3">
        <w:rPr>
          <w:rFonts w:ascii="Times New Roman" w:hAnsi="Times New Roman" w:cs="Times New Roman"/>
          <w:b/>
          <w:sz w:val="24"/>
          <w:szCs w:val="24"/>
        </w:rPr>
        <w:t>ARTICLE 5</w:t>
      </w:r>
      <w:r w:rsidR="00943862" w:rsidRPr="000C20F3">
        <w:rPr>
          <w:rFonts w:ascii="Times New Roman" w:hAnsi="Times New Roman" w:cs="Times New Roman"/>
          <w:b/>
          <w:sz w:val="24"/>
          <w:szCs w:val="24"/>
        </w:rPr>
        <w:t>, Election of members</w:t>
      </w:r>
    </w:p>
    <w:p w14:paraId="69A90688" w14:textId="202EA34B" w:rsidR="00943862" w:rsidRPr="000C20F3" w:rsidRDefault="004F0E8D" w:rsidP="002477B6">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5</w:t>
      </w:r>
      <w:r w:rsidR="00943862" w:rsidRPr="000C20F3">
        <w:rPr>
          <w:rFonts w:ascii="Times New Roman" w:hAnsi="Times New Roman" w:cs="Times New Roman"/>
          <w:sz w:val="24"/>
          <w:szCs w:val="24"/>
        </w:rPr>
        <w:t xml:space="preserve">.1 </w:t>
      </w:r>
      <w:r w:rsidRPr="000C20F3">
        <w:rPr>
          <w:rFonts w:ascii="Times New Roman" w:hAnsi="Times New Roman" w:cs="Times New Roman"/>
          <w:sz w:val="24"/>
          <w:szCs w:val="24"/>
        </w:rPr>
        <w:tab/>
      </w:r>
      <w:r w:rsidR="003D7857" w:rsidRPr="006867CE">
        <w:rPr>
          <w:rFonts w:ascii="Times New Roman" w:hAnsi="Times New Roman" w:cs="Times New Roman"/>
          <w:sz w:val="24"/>
          <w:szCs w:val="24"/>
          <w:highlight w:val="yellow"/>
        </w:rPr>
        <w:t>The Association is formed by the affiliation of physiological societies established on the African continent</w:t>
      </w:r>
      <w:r w:rsidR="00406553" w:rsidRPr="006867CE">
        <w:rPr>
          <w:rFonts w:ascii="Times New Roman" w:hAnsi="Times New Roman" w:cs="Times New Roman"/>
          <w:sz w:val="24"/>
          <w:szCs w:val="24"/>
          <w:highlight w:val="yellow"/>
        </w:rPr>
        <w:t xml:space="preserve"> and individual members who may fa</w:t>
      </w:r>
      <w:r w:rsidR="00AB2994" w:rsidRPr="006867CE">
        <w:rPr>
          <w:rFonts w:ascii="Times New Roman" w:hAnsi="Times New Roman" w:cs="Times New Roman"/>
          <w:sz w:val="24"/>
          <w:szCs w:val="24"/>
          <w:highlight w:val="yellow"/>
        </w:rPr>
        <w:t>ll outside this scope</w:t>
      </w:r>
      <w:r w:rsidR="003D7857" w:rsidRPr="006867CE">
        <w:rPr>
          <w:rFonts w:ascii="Times New Roman" w:hAnsi="Times New Roman" w:cs="Times New Roman"/>
          <w:sz w:val="24"/>
          <w:szCs w:val="24"/>
          <w:highlight w:val="yellow"/>
        </w:rPr>
        <w:t xml:space="preserve">. </w:t>
      </w:r>
      <w:proofErr w:type="gramStart"/>
      <w:r w:rsidR="003D7857" w:rsidRPr="006867CE">
        <w:rPr>
          <w:rFonts w:ascii="Times New Roman" w:hAnsi="Times New Roman" w:cs="Times New Roman"/>
          <w:sz w:val="24"/>
          <w:szCs w:val="24"/>
          <w:highlight w:val="yellow"/>
        </w:rPr>
        <w:t>Thus</w:t>
      </w:r>
      <w:proofErr w:type="gramEnd"/>
      <w:r w:rsidR="003D7857" w:rsidRPr="006867CE">
        <w:rPr>
          <w:rFonts w:ascii="Times New Roman" w:hAnsi="Times New Roman" w:cs="Times New Roman"/>
          <w:sz w:val="24"/>
          <w:szCs w:val="24"/>
          <w:highlight w:val="yellow"/>
        </w:rPr>
        <w:t xml:space="preserve"> paid up members of affiliated societies will automatically become members of the Association</w:t>
      </w:r>
      <w:r w:rsidR="003D7857" w:rsidRPr="000C20F3">
        <w:rPr>
          <w:rFonts w:ascii="Times New Roman" w:hAnsi="Times New Roman" w:cs="Times New Roman"/>
          <w:sz w:val="24"/>
          <w:szCs w:val="24"/>
        </w:rPr>
        <w:t xml:space="preserve">. </w:t>
      </w:r>
    </w:p>
    <w:p w14:paraId="146C7011" w14:textId="77777777" w:rsidR="00943862" w:rsidRPr="000C20F3" w:rsidRDefault="004F0E8D" w:rsidP="002477B6">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5</w:t>
      </w:r>
      <w:r w:rsidR="00CD719F" w:rsidRPr="000C20F3">
        <w:rPr>
          <w:rFonts w:ascii="Times New Roman" w:hAnsi="Times New Roman" w:cs="Times New Roman"/>
          <w:sz w:val="24"/>
          <w:szCs w:val="24"/>
        </w:rPr>
        <w:t xml:space="preserve">.2 </w:t>
      </w:r>
      <w:r w:rsidRPr="000C20F3">
        <w:rPr>
          <w:rFonts w:ascii="Times New Roman" w:hAnsi="Times New Roman" w:cs="Times New Roman"/>
          <w:sz w:val="24"/>
          <w:szCs w:val="24"/>
        </w:rPr>
        <w:tab/>
      </w:r>
      <w:r w:rsidR="00CD719F" w:rsidRPr="000C20F3">
        <w:rPr>
          <w:rFonts w:ascii="Times New Roman" w:hAnsi="Times New Roman" w:cs="Times New Roman"/>
          <w:sz w:val="24"/>
          <w:szCs w:val="24"/>
        </w:rPr>
        <w:t>Application for affiliate and</w:t>
      </w:r>
      <w:r w:rsidR="00943862" w:rsidRPr="000C20F3">
        <w:rPr>
          <w:rFonts w:ascii="Times New Roman" w:hAnsi="Times New Roman" w:cs="Times New Roman"/>
          <w:sz w:val="24"/>
          <w:szCs w:val="24"/>
        </w:rPr>
        <w:t xml:space="preserve"> special membership shall b</w:t>
      </w:r>
      <w:r w:rsidR="00870D5A" w:rsidRPr="000C20F3">
        <w:rPr>
          <w:rFonts w:ascii="Times New Roman" w:hAnsi="Times New Roman" w:cs="Times New Roman"/>
          <w:sz w:val="24"/>
          <w:szCs w:val="24"/>
        </w:rPr>
        <w:t xml:space="preserve">e in writing to the Secretary </w:t>
      </w:r>
      <w:r w:rsidR="00943862" w:rsidRPr="000C20F3">
        <w:rPr>
          <w:rFonts w:ascii="Times New Roman" w:hAnsi="Times New Roman" w:cs="Times New Roman"/>
          <w:sz w:val="24"/>
          <w:szCs w:val="24"/>
        </w:rPr>
        <w:t xml:space="preserve">General of the Association. The constitution and membership list of such a society or organization should be attached </w:t>
      </w:r>
      <w:r w:rsidR="00CD719F" w:rsidRPr="000C20F3">
        <w:rPr>
          <w:rFonts w:ascii="Times New Roman" w:hAnsi="Times New Roman" w:cs="Times New Roman"/>
          <w:sz w:val="24"/>
          <w:szCs w:val="24"/>
        </w:rPr>
        <w:t>t</w:t>
      </w:r>
      <w:r w:rsidR="00943862" w:rsidRPr="000C20F3">
        <w:rPr>
          <w:rFonts w:ascii="Times New Roman" w:hAnsi="Times New Roman" w:cs="Times New Roman"/>
          <w:sz w:val="24"/>
          <w:szCs w:val="24"/>
        </w:rPr>
        <w:t>o the application.</w:t>
      </w:r>
    </w:p>
    <w:p w14:paraId="1F13FBCB" w14:textId="77777777" w:rsidR="00CD719F" w:rsidRPr="000C20F3" w:rsidRDefault="004F0E8D" w:rsidP="002477B6">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5</w:t>
      </w:r>
      <w:r w:rsidR="00CD719F" w:rsidRPr="000C20F3">
        <w:rPr>
          <w:rFonts w:ascii="Times New Roman" w:hAnsi="Times New Roman" w:cs="Times New Roman"/>
          <w:sz w:val="24"/>
          <w:szCs w:val="24"/>
        </w:rPr>
        <w:t xml:space="preserve">.3 </w:t>
      </w:r>
      <w:r w:rsidRPr="000C20F3">
        <w:rPr>
          <w:rFonts w:ascii="Times New Roman" w:hAnsi="Times New Roman" w:cs="Times New Roman"/>
          <w:sz w:val="24"/>
          <w:szCs w:val="24"/>
        </w:rPr>
        <w:tab/>
      </w:r>
      <w:r w:rsidR="00CD719F" w:rsidRPr="000C20F3">
        <w:rPr>
          <w:rFonts w:ascii="Times New Roman" w:hAnsi="Times New Roman" w:cs="Times New Roman"/>
          <w:sz w:val="24"/>
          <w:szCs w:val="24"/>
        </w:rPr>
        <w:t>Application for sustaining associates shall be</w:t>
      </w:r>
      <w:r w:rsidR="00870D5A" w:rsidRPr="000C20F3">
        <w:rPr>
          <w:rFonts w:ascii="Times New Roman" w:hAnsi="Times New Roman" w:cs="Times New Roman"/>
          <w:sz w:val="24"/>
          <w:szCs w:val="24"/>
        </w:rPr>
        <w:t xml:space="preserve"> in writing to the Secretary </w:t>
      </w:r>
      <w:r w:rsidR="00CD719F" w:rsidRPr="000C20F3">
        <w:rPr>
          <w:rFonts w:ascii="Times New Roman" w:hAnsi="Times New Roman" w:cs="Times New Roman"/>
          <w:sz w:val="24"/>
          <w:szCs w:val="24"/>
        </w:rPr>
        <w:t>General of the Association.</w:t>
      </w:r>
    </w:p>
    <w:p w14:paraId="5CAF5663" w14:textId="77777777" w:rsidR="00CD719F" w:rsidRPr="000C20F3" w:rsidRDefault="004F0E8D" w:rsidP="002477B6">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5</w:t>
      </w:r>
      <w:r w:rsidR="00CD719F" w:rsidRPr="000C20F3">
        <w:rPr>
          <w:rFonts w:ascii="Times New Roman" w:hAnsi="Times New Roman" w:cs="Times New Roman"/>
          <w:sz w:val="24"/>
          <w:szCs w:val="24"/>
        </w:rPr>
        <w:t>.4</w:t>
      </w:r>
      <w:r w:rsidRPr="000C20F3">
        <w:rPr>
          <w:rFonts w:ascii="Times New Roman" w:hAnsi="Times New Roman" w:cs="Times New Roman"/>
          <w:sz w:val="24"/>
          <w:szCs w:val="24"/>
        </w:rPr>
        <w:tab/>
      </w:r>
      <w:r w:rsidR="00CD719F" w:rsidRPr="000C20F3">
        <w:rPr>
          <w:rFonts w:ascii="Times New Roman" w:hAnsi="Times New Roman" w:cs="Times New Roman"/>
          <w:sz w:val="24"/>
          <w:szCs w:val="24"/>
        </w:rPr>
        <w:t>Applications that meet the requirements of membership shall be provision</w:t>
      </w:r>
      <w:r w:rsidR="00870D5A" w:rsidRPr="000C20F3">
        <w:rPr>
          <w:rFonts w:ascii="Times New Roman" w:hAnsi="Times New Roman" w:cs="Times New Roman"/>
          <w:sz w:val="24"/>
          <w:szCs w:val="24"/>
        </w:rPr>
        <w:t xml:space="preserve">ally accepted by the Secretary </w:t>
      </w:r>
      <w:r w:rsidR="00CD719F" w:rsidRPr="000C20F3">
        <w:rPr>
          <w:rFonts w:ascii="Times New Roman" w:hAnsi="Times New Roman" w:cs="Times New Roman"/>
          <w:sz w:val="24"/>
          <w:szCs w:val="24"/>
        </w:rPr>
        <w:t>General pending ratification by the Council and General Assembly.</w:t>
      </w:r>
    </w:p>
    <w:p w14:paraId="4D920448" w14:textId="77777777" w:rsidR="004F0E8D" w:rsidRPr="000C20F3" w:rsidRDefault="004F0E8D" w:rsidP="004F0E8D">
      <w:pPr>
        <w:spacing w:after="0" w:line="240" w:lineRule="auto"/>
        <w:rPr>
          <w:rFonts w:ascii="Arial" w:eastAsia="Times New Roman" w:hAnsi="Arial" w:cs="Arial"/>
          <w:sz w:val="20"/>
          <w:szCs w:val="20"/>
          <w:lang w:val="en-ZA"/>
        </w:rPr>
      </w:pPr>
    </w:p>
    <w:p w14:paraId="75BB22B5" w14:textId="77777777" w:rsidR="004F0E8D" w:rsidRPr="000C20F3" w:rsidRDefault="004F0E8D" w:rsidP="004F0E8D">
      <w:pPr>
        <w:spacing w:after="0" w:line="240" w:lineRule="auto"/>
        <w:rPr>
          <w:rFonts w:ascii="Arial" w:eastAsia="Times New Roman" w:hAnsi="Arial" w:cs="Arial"/>
          <w:sz w:val="20"/>
          <w:szCs w:val="20"/>
          <w:lang w:val="en-ZA"/>
        </w:rPr>
      </w:pPr>
    </w:p>
    <w:p w14:paraId="272F70D1" w14:textId="77777777" w:rsidR="004F0E8D" w:rsidRPr="000C20F3" w:rsidRDefault="001206F3" w:rsidP="004F0E8D">
      <w:pPr>
        <w:jc w:val="center"/>
        <w:rPr>
          <w:rFonts w:ascii="Times New Roman" w:hAnsi="Times New Roman" w:cs="Times New Roman"/>
          <w:b/>
          <w:sz w:val="24"/>
          <w:szCs w:val="24"/>
        </w:rPr>
      </w:pPr>
      <w:r w:rsidRPr="000C20F3">
        <w:rPr>
          <w:rFonts w:ascii="Times New Roman" w:hAnsi="Times New Roman" w:cs="Times New Roman"/>
          <w:b/>
          <w:sz w:val="24"/>
          <w:szCs w:val="24"/>
        </w:rPr>
        <w:t>ARTICLE 6</w:t>
      </w:r>
      <w:r w:rsidR="004F0E8D" w:rsidRPr="000C20F3">
        <w:rPr>
          <w:rFonts w:ascii="Times New Roman" w:hAnsi="Times New Roman" w:cs="Times New Roman"/>
          <w:b/>
          <w:sz w:val="24"/>
          <w:szCs w:val="24"/>
        </w:rPr>
        <w:t>, General Assembly</w:t>
      </w:r>
    </w:p>
    <w:p w14:paraId="6207CD87" w14:textId="77777777" w:rsidR="004F0E8D" w:rsidRPr="000C20F3" w:rsidRDefault="001206F3" w:rsidP="003748E9">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6</w:t>
      </w:r>
      <w:r w:rsidR="004F0E8D" w:rsidRPr="000C20F3">
        <w:rPr>
          <w:rFonts w:ascii="Times New Roman" w:hAnsi="Times New Roman" w:cs="Times New Roman"/>
          <w:sz w:val="24"/>
          <w:szCs w:val="24"/>
        </w:rPr>
        <w:t xml:space="preserve">.1 </w:t>
      </w:r>
      <w:r w:rsidRPr="000C20F3">
        <w:rPr>
          <w:rFonts w:ascii="Times New Roman" w:hAnsi="Times New Roman" w:cs="Times New Roman"/>
          <w:sz w:val="24"/>
          <w:szCs w:val="24"/>
        </w:rPr>
        <w:tab/>
      </w:r>
      <w:r w:rsidR="004F0E8D" w:rsidRPr="000C20F3">
        <w:rPr>
          <w:rFonts w:ascii="Times New Roman" w:hAnsi="Times New Roman" w:cs="Times New Roman"/>
          <w:sz w:val="24"/>
          <w:szCs w:val="24"/>
        </w:rPr>
        <w:t>The membership of the General A</w:t>
      </w:r>
      <w:r w:rsidRPr="000C20F3">
        <w:rPr>
          <w:rFonts w:ascii="Times New Roman" w:hAnsi="Times New Roman" w:cs="Times New Roman"/>
          <w:sz w:val="24"/>
          <w:szCs w:val="24"/>
        </w:rPr>
        <w:t xml:space="preserve">ssembly shall be composed of </w:t>
      </w:r>
      <w:r w:rsidR="00B0399C" w:rsidRPr="000C20F3">
        <w:rPr>
          <w:rFonts w:ascii="Times New Roman" w:hAnsi="Times New Roman" w:cs="Times New Roman"/>
          <w:sz w:val="24"/>
          <w:szCs w:val="24"/>
        </w:rPr>
        <w:t xml:space="preserve">all </w:t>
      </w:r>
      <w:r w:rsidR="004F0E8D" w:rsidRPr="000C20F3">
        <w:rPr>
          <w:rFonts w:ascii="Times New Roman" w:hAnsi="Times New Roman" w:cs="Times New Roman"/>
          <w:sz w:val="24"/>
          <w:szCs w:val="24"/>
        </w:rPr>
        <w:t>delegate</w:t>
      </w:r>
      <w:r w:rsidR="00B0399C" w:rsidRPr="000C20F3">
        <w:rPr>
          <w:rFonts w:ascii="Times New Roman" w:hAnsi="Times New Roman" w:cs="Times New Roman"/>
          <w:sz w:val="24"/>
          <w:szCs w:val="24"/>
        </w:rPr>
        <w:t xml:space="preserve">s </w:t>
      </w:r>
      <w:proofErr w:type="gramStart"/>
      <w:r w:rsidR="00B0399C" w:rsidRPr="000C20F3">
        <w:rPr>
          <w:rFonts w:ascii="Times New Roman" w:hAnsi="Times New Roman" w:cs="Times New Roman"/>
          <w:sz w:val="24"/>
          <w:szCs w:val="24"/>
        </w:rPr>
        <w:t xml:space="preserve">of </w:t>
      </w:r>
      <w:r w:rsidR="004F0E8D" w:rsidRPr="000C20F3">
        <w:rPr>
          <w:rFonts w:ascii="Times New Roman" w:hAnsi="Times New Roman" w:cs="Times New Roman"/>
          <w:sz w:val="24"/>
          <w:szCs w:val="24"/>
        </w:rPr>
        <w:t xml:space="preserve"> affiliated</w:t>
      </w:r>
      <w:proofErr w:type="gramEnd"/>
      <w:r w:rsidR="004F0E8D" w:rsidRPr="000C20F3">
        <w:rPr>
          <w:rFonts w:ascii="Times New Roman" w:hAnsi="Times New Roman" w:cs="Times New Roman"/>
          <w:sz w:val="24"/>
          <w:szCs w:val="24"/>
        </w:rPr>
        <w:t xml:space="preserve"> societ</w:t>
      </w:r>
      <w:r w:rsidR="00B0399C" w:rsidRPr="000C20F3">
        <w:rPr>
          <w:rFonts w:ascii="Times New Roman" w:hAnsi="Times New Roman" w:cs="Times New Roman"/>
          <w:sz w:val="24"/>
          <w:szCs w:val="24"/>
        </w:rPr>
        <w:t xml:space="preserve">ies and individual members. </w:t>
      </w:r>
    </w:p>
    <w:p w14:paraId="0E39368B" w14:textId="0788017C" w:rsidR="004F0E8D" w:rsidRPr="000C20F3" w:rsidRDefault="001206F3" w:rsidP="003748E9">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6.</w:t>
      </w:r>
      <w:r w:rsidR="002477B6">
        <w:rPr>
          <w:rFonts w:ascii="Times New Roman" w:hAnsi="Times New Roman" w:cs="Times New Roman"/>
          <w:sz w:val="24"/>
          <w:szCs w:val="24"/>
        </w:rPr>
        <w:t>2</w:t>
      </w:r>
      <w:r w:rsidRPr="000C20F3">
        <w:rPr>
          <w:rFonts w:ascii="Times New Roman" w:hAnsi="Times New Roman" w:cs="Times New Roman"/>
          <w:sz w:val="24"/>
          <w:szCs w:val="24"/>
        </w:rPr>
        <w:tab/>
        <w:t>The President</w:t>
      </w:r>
      <w:r w:rsidR="00870D5A" w:rsidRPr="000C20F3">
        <w:rPr>
          <w:rFonts w:ascii="Times New Roman" w:hAnsi="Times New Roman" w:cs="Times New Roman"/>
          <w:sz w:val="24"/>
          <w:szCs w:val="24"/>
        </w:rPr>
        <w:t xml:space="preserve"> and Secretary </w:t>
      </w:r>
      <w:r w:rsidR="004F0E8D" w:rsidRPr="000C20F3">
        <w:rPr>
          <w:rFonts w:ascii="Times New Roman" w:hAnsi="Times New Roman" w:cs="Times New Roman"/>
          <w:sz w:val="24"/>
          <w:szCs w:val="24"/>
        </w:rPr>
        <w:t>General of the Association shall be the Chairperson and Secretary, respectively of the General Assembly.</w:t>
      </w:r>
    </w:p>
    <w:p w14:paraId="43EE1FE7" w14:textId="2DEA1DE0" w:rsidR="004F0E8D" w:rsidRPr="000C20F3" w:rsidRDefault="001206F3" w:rsidP="003748E9">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6.</w:t>
      </w:r>
      <w:r w:rsidR="002477B6">
        <w:rPr>
          <w:rFonts w:ascii="Times New Roman" w:hAnsi="Times New Roman" w:cs="Times New Roman"/>
          <w:sz w:val="24"/>
          <w:szCs w:val="24"/>
        </w:rPr>
        <w:t>3</w:t>
      </w:r>
      <w:r w:rsidR="004F0E8D" w:rsidRPr="000C20F3">
        <w:rPr>
          <w:rFonts w:ascii="Times New Roman" w:hAnsi="Times New Roman" w:cs="Times New Roman"/>
          <w:sz w:val="24"/>
          <w:szCs w:val="24"/>
        </w:rPr>
        <w:t xml:space="preserve"> </w:t>
      </w:r>
      <w:r w:rsidRPr="000C20F3">
        <w:rPr>
          <w:rFonts w:ascii="Times New Roman" w:hAnsi="Times New Roman" w:cs="Times New Roman"/>
          <w:sz w:val="24"/>
          <w:szCs w:val="24"/>
        </w:rPr>
        <w:tab/>
        <w:t xml:space="preserve">The meetings </w:t>
      </w:r>
      <w:r w:rsidR="004F0E8D" w:rsidRPr="000C20F3">
        <w:rPr>
          <w:rFonts w:ascii="Times New Roman" w:hAnsi="Times New Roman" w:cs="Times New Roman"/>
          <w:sz w:val="24"/>
          <w:szCs w:val="24"/>
        </w:rPr>
        <w:t>of the General Assembly shall be</w:t>
      </w:r>
      <w:r w:rsidRPr="000C20F3">
        <w:rPr>
          <w:rFonts w:ascii="Times New Roman" w:hAnsi="Times New Roman" w:cs="Times New Roman"/>
          <w:sz w:val="24"/>
          <w:szCs w:val="24"/>
        </w:rPr>
        <w:t xml:space="preserve"> held</w:t>
      </w:r>
      <w:r w:rsidR="004F0E8D" w:rsidRPr="000C20F3">
        <w:rPr>
          <w:rFonts w:ascii="Times New Roman" w:hAnsi="Times New Roman" w:cs="Times New Roman"/>
          <w:sz w:val="24"/>
          <w:szCs w:val="24"/>
        </w:rPr>
        <w:t xml:space="preserve"> at such time as the International Congress of the African Association of Physiological Sciences.</w:t>
      </w:r>
    </w:p>
    <w:p w14:paraId="214ABD9B" w14:textId="650DDF29" w:rsidR="004F0E8D" w:rsidRPr="000C20F3" w:rsidRDefault="001206F3" w:rsidP="003748E9">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6.</w:t>
      </w:r>
      <w:r w:rsidR="002477B6">
        <w:rPr>
          <w:rFonts w:ascii="Times New Roman" w:hAnsi="Times New Roman" w:cs="Times New Roman"/>
          <w:sz w:val="24"/>
          <w:szCs w:val="24"/>
        </w:rPr>
        <w:t>4</w:t>
      </w:r>
      <w:r w:rsidR="004F0E8D" w:rsidRPr="000C20F3">
        <w:rPr>
          <w:rFonts w:ascii="Times New Roman" w:hAnsi="Times New Roman" w:cs="Times New Roman"/>
          <w:sz w:val="24"/>
          <w:szCs w:val="24"/>
        </w:rPr>
        <w:t xml:space="preserve"> </w:t>
      </w:r>
      <w:r w:rsidRPr="000C20F3">
        <w:rPr>
          <w:rFonts w:ascii="Times New Roman" w:hAnsi="Times New Roman" w:cs="Times New Roman"/>
          <w:sz w:val="24"/>
          <w:szCs w:val="24"/>
        </w:rPr>
        <w:tab/>
      </w:r>
      <w:r w:rsidR="00870D5A" w:rsidRPr="000C20F3">
        <w:rPr>
          <w:rFonts w:ascii="Times New Roman" w:hAnsi="Times New Roman" w:cs="Times New Roman"/>
          <w:sz w:val="24"/>
          <w:szCs w:val="24"/>
        </w:rPr>
        <w:t>A quoru</w:t>
      </w:r>
      <w:r w:rsidR="004F0E8D" w:rsidRPr="000C20F3">
        <w:rPr>
          <w:rFonts w:ascii="Times New Roman" w:hAnsi="Times New Roman" w:cs="Times New Roman"/>
          <w:sz w:val="24"/>
          <w:szCs w:val="24"/>
        </w:rPr>
        <w:t>m at the General Assembly sh</w:t>
      </w:r>
      <w:r w:rsidR="00870D5A" w:rsidRPr="000C20F3">
        <w:rPr>
          <w:rFonts w:ascii="Times New Roman" w:hAnsi="Times New Roman" w:cs="Times New Roman"/>
          <w:sz w:val="24"/>
          <w:szCs w:val="24"/>
        </w:rPr>
        <w:t>all be one-</w:t>
      </w:r>
      <w:r w:rsidR="004F0E8D" w:rsidRPr="000C20F3">
        <w:rPr>
          <w:rFonts w:ascii="Times New Roman" w:hAnsi="Times New Roman" w:cs="Times New Roman"/>
          <w:sz w:val="24"/>
          <w:szCs w:val="24"/>
        </w:rPr>
        <w:t>third of all possible voting representatives, or representati</w:t>
      </w:r>
      <w:r w:rsidR="00870D5A" w:rsidRPr="000C20F3">
        <w:rPr>
          <w:rFonts w:ascii="Times New Roman" w:hAnsi="Times New Roman" w:cs="Times New Roman"/>
          <w:sz w:val="24"/>
          <w:szCs w:val="24"/>
        </w:rPr>
        <w:t>ves holding not less than one-</w:t>
      </w:r>
      <w:r w:rsidR="004F0E8D" w:rsidRPr="000C20F3">
        <w:rPr>
          <w:rFonts w:ascii="Times New Roman" w:hAnsi="Times New Roman" w:cs="Times New Roman"/>
          <w:sz w:val="24"/>
          <w:szCs w:val="24"/>
        </w:rPr>
        <w:t>third of all possible votes</w:t>
      </w:r>
      <w:r w:rsidR="00870D5A" w:rsidRPr="000C20F3">
        <w:rPr>
          <w:rFonts w:ascii="Times New Roman" w:hAnsi="Times New Roman" w:cs="Times New Roman"/>
          <w:sz w:val="24"/>
          <w:szCs w:val="24"/>
        </w:rPr>
        <w:t xml:space="preserve"> of proxies provided that one-</w:t>
      </w:r>
      <w:r w:rsidR="004F0E8D" w:rsidRPr="000C20F3">
        <w:rPr>
          <w:rFonts w:ascii="Times New Roman" w:hAnsi="Times New Roman" w:cs="Times New Roman"/>
          <w:sz w:val="24"/>
          <w:szCs w:val="24"/>
        </w:rPr>
        <w:t>half of the Executive Committee members are present.</w:t>
      </w:r>
    </w:p>
    <w:p w14:paraId="4B58B13C" w14:textId="567FF025" w:rsidR="004F0E8D" w:rsidRPr="000C20F3" w:rsidRDefault="001206F3" w:rsidP="003748E9">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6.</w:t>
      </w:r>
      <w:r w:rsidR="003748E9">
        <w:rPr>
          <w:rFonts w:ascii="Times New Roman" w:hAnsi="Times New Roman" w:cs="Times New Roman"/>
          <w:sz w:val="24"/>
          <w:szCs w:val="24"/>
        </w:rPr>
        <w:t>5</w:t>
      </w:r>
      <w:r w:rsidRPr="000C20F3">
        <w:rPr>
          <w:rFonts w:ascii="Times New Roman" w:hAnsi="Times New Roman" w:cs="Times New Roman"/>
          <w:sz w:val="24"/>
          <w:szCs w:val="24"/>
        </w:rPr>
        <w:tab/>
      </w:r>
      <w:r w:rsidR="008D698F" w:rsidRPr="000C20F3">
        <w:rPr>
          <w:rFonts w:ascii="Times New Roman" w:hAnsi="Times New Roman" w:cs="Times New Roman"/>
          <w:sz w:val="24"/>
          <w:szCs w:val="24"/>
        </w:rPr>
        <w:t>If by 30</w:t>
      </w:r>
      <w:r w:rsidR="004F0E8D" w:rsidRPr="000C20F3">
        <w:rPr>
          <w:rFonts w:ascii="Times New Roman" w:hAnsi="Times New Roman" w:cs="Times New Roman"/>
          <w:sz w:val="24"/>
          <w:szCs w:val="24"/>
        </w:rPr>
        <w:t xml:space="preserve"> minutes after the official notified start</w:t>
      </w:r>
      <w:r w:rsidR="007F05DA" w:rsidRPr="000C20F3">
        <w:rPr>
          <w:rFonts w:ascii="Times New Roman" w:hAnsi="Times New Roman" w:cs="Times New Roman"/>
          <w:sz w:val="24"/>
          <w:szCs w:val="24"/>
        </w:rPr>
        <w:t>ing time of the meeting, a quoru</w:t>
      </w:r>
      <w:r w:rsidR="004F0E8D" w:rsidRPr="000C20F3">
        <w:rPr>
          <w:rFonts w:ascii="Times New Roman" w:hAnsi="Times New Roman" w:cs="Times New Roman"/>
          <w:sz w:val="24"/>
          <w:szCs w:val="24"/>
        </w:rPr>
        <w:t>m cannot be formed, then the delegate</w:t>
      </w:r>
      <w:r w:rsidR="00B0399C" w:rsidRPr="000C20F3">
        <w:rPr>
          <w:rFonts w:ascii="Times New Roman" w:hAnsi="Times New Roman" w:cs="Times New Roman"/>
          <w:sz w:val="24"/>
          <w:szCs w:val="24"/>
        </w:rPr>
        <w:t>s</w:t>
      </w:r>
      <w:r w:rsidR="004F0E8D" w:rsidRPr="000C20F3">
        <w:rPr>
          <w:rFonts w:ascii="Times New Roman" w:hAnsi="Times New Roman" w:cs="Times New Roman"/>
          <w:sz w:val="24"/>
          <w:szCs w:val="24"/>
        </w:rPr>
        <w:t xml:space="preserve"> shall wait for one extra hour before commencing the meeting</w:t>
      </w:r>
      <w:r w:rsidR="00B0399C" w:rsidRPr="000C20F3">
        <w:rPr>
          <w:rFonts w:ascii="Times New Roman" w:hAnsi="Times New Roman" w:cs="Times New Roman"/>
          <w:sz w:val="24"/>
          <w:szCs w:val="24"/>
        </w:rPr>
        <w:t xml:space="preserve"> as an extraordinary meeting</w:t>
      </w:r>
      <w:r w:rsidR="004F0E8D" w:rsidRPr="000C20F3">
        <w:rPr>
          <w:rFonts w:ascii="Times New Roman" w:hAnsi="Times New Roman" w:cs="Times New Roman"/>
          <w:sz w:val="24"/>
          <w:szCs w:val="24"/>
        </w:rPr>
        <w:t>.</w:t>
      </w:r>
    </w:p>
    <w:p w14:paraId="2494210B" w14:textId="1D86D8E1" w:rsidR="004F0E8D" w:rsidRPr="000C20F3" w:rsidRDefault="008D698F" w:rsidP="003748E9">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6</w:t>
      </w:r>
      <w:r w:rsidR="004F0E8D" w:rsidRPr="000C20F3">
        <w:rPr>
          <w:rFonts w:ascii="Times New Roman" w:hAnsi="Times New Roman" w:cs="Times New Roman"/>
          <w:sz w:val="24"/>
          <w:szCs w:val="24"/>
        </w:rPr>
        <w:t>.</w:t>
      </w:r>
      <w:r w:rsidR="003748E9">
        <w:rPr>
          <w:rFonts w:ascii="Times New Roman" w:hAnsi="Times New Roman" w:cs="Times New Roman"/>
          <w:sz w:val="24"/>
          <w:szCs w:val="24"/>
        </w:rPr>
        <w:t>6</w:t>
      </w:r>
      <w:r w:rsidR="004F0E8D" w:rsidRPr="000C20F3">
        <w:rPr>
          <w:rFonts w:ascii="Times New Roman" w:hAnsi="Times New Roman" w:cs="Times New Roman"/>
          <w:sz w:val="24"/>
          <w:szCs w:val="24"/>
        </w:rPr>
        <w:t xml:space="preserve"> </w:t>
      </w:r>
      <w:r w:rsidRPr="000C20F3">
        <w:rPr>
          <w:rFonts w:ascii="Times New Roman" w:hAnsi="Times New Roman" w:cs="Times New Roman"/>
          <w:sz w:val="24"/>
          <w:szCs w:val="24"/>
        </w:rPr>
        <w:tab/>
      </w:r>
      <w:r w:rsidR="004F0E8D" w:rsidRPr="000C20F3">
        <w:rPr>
          <w:rFonts w:ascii="Times New Roman" w:hAnsi="Times New Roman" w:cs="Times New Roman"/>
          <w:sz w:val="24"/>
          <w:szCs w:val="24"/>
        </w:rPr>
        <w:t>The Council shall present a report on all activities of the Association since the last General Assembly, and shall specifically deal with the following matters:</w:t>
      </w:r>
    </w:p>
    <w:p w14:paraId="61C45918" w14:textId="77777777" w:rsidR="004F0E8D" w:rsidRPr="000C20F3" w:rsidRDefault="004F0E8D" w:rsidP="003748E9">
      <w:pPr>
        <w:ind w:left="720" w:hanging="436"/>
        <w:jc w:val="both"/>
        <w:rPr>
          <w:rFonts w:ascii="Times New Roman" w:hAnsi="Times New Roman" w:cs="Times New Roman"/>
          <w:sz w:val="24"/>
          <w:szCs w:val="24"/>
        </w:rPr>
      </w:pPr>
      <w:r w:rsidRPr="000C20F3">
        <w:rPr>
          <w:rFonts w:ascii="Times New Roman" w:hAnsi="Times New Roman" w:cs="Times New Roman"/>
          <w:sz w:val="24"/>
          <w:szCs w:val="24"/>
        </w:rPr>
        <w:lastRenderedPageBreak/>
        <w:t xml:space="preserve">a) </w:t>
      </w:r>
      <w:r w:rsidR="008D698F" w:rsidRPr="000C20F3">
        <w:rPr>
          <w:rFonts w:ascii="Times New Roman" w:hAnsi="Times New Roman" w:cs="Times New Roman"/>
          <w:sz w:val="24"/>
          <w:szCs w:val="24"/>
        </w:rPr>
        <w:tab/>
      </w:r>
      <w:r w:rsidRPr="000C20F3">
        <w:rPr>
          <w:rFonts w:ascii="Times New Roman" w:hAnsi="Times New Roman" w:cs="Times New Roman"/>
          <w:sz w:val="24"/>
          <w:szCs w:val="24"/>
        </w:rPr>
        <w:t>The minutes of the previous General Assembly shall be</w:t>
      </w:r>
      <w:r w:rsidR="005E41AE" w:rsidRPr="000C20F3">
        <w:rPr>
          <w:rFonts w:ascii="Times New Roman" w:hAnsi="Times New Roman" w:cs="Times New Roman"/>
          <w:sz w:val="24"/>
          <w:szCs w:val="24"/>
        </w:rPr>
        <w:t xml:space="preserve"> </w:t>
      </w:r>
      <w:r w:rsidRPr="000C20F3">
        <w:rPr>
          <w:rFonts w:ascii="Times New Roman" w:hAnsi="Times New Roman" w:cs="Times New Roman"/>
          <w:sz w:val="24"/>
          <w:szCs w:val="24"/>
        </w:rPr>
        <w:t xml:space="preserve">taken and all necessary amendments </w:t>
      </w:r>
      <w:proofErr w:type="gramStart"/>
      <w:r w:rsidRPr="000C20F3">
        <w:rPr>
          <w:rFonts w:ascii="Times New Roman" w:hAnsi="Times New Roman" w:cs="Times New Roman"/>
          <w:sz w:val="24"/>
          <w:szCs w:val="24"/>
        </w:rPr>
        <w:t>made;</w:t>
      </w:r>
      <w:proofErr w:type="gramEnd"/>
    </w:p>
    <w:p w14:paraId="449ACD1A" w14:textId="77777777" w:rsidR="004F0E8D" w:rsidRPr="000C20F3" w:rsidRDefault="004F0E8D" w:rsidP="003748E9">
      <w:pPr>
        <w:ind w:left="720" w:hanging="436"/>
        <w:jc w:val="both"/>
        <w:rPr>
          <w:rFonts w:ascii="Times New Roman" w:hAnsi="Times New Roman" w:cs="Times New Roman"/>
          <w:sz w:val="24"/>
          <w:szCs w:val="24"/>
        </w:rPr>
      </w:pPr>
      <w:r w:rsidRPr="000C20F3">
        <w:rPr>
          <w:rFonts w:ascii="Times New Roman" w:hAnsi="Times New Roman" w:cs="Times New Roman"/>
          <w:sz w:val="24"/>
          <w:szCs w:val="24"/>
        </w:rPr>
        <w:t xml:space="preserve">b) </w:t>
      </w:r>
      <w:r w:rsidR="008D698F" w:rsidRPr="000C20F3">
        <w:rPr>
          <w:rFonts w:ascii="Times New Roman" w:hAnsi="Times New Roman" w:cs="Times New Roman"/>
          <w:sz w:val="24"/>
          <w:szCs w:val="24"/>
        </w:rPr>
        <w:tab/>
      </w:r>
      <w:r w:rsidRPr="000C20F3">
        <w:rPr>
          <w:rFonts w:ascii="Times New Roman" w:hAnsi="Times New Roman" w:cs="Times New Roman"/>
          <w:sz w:val="24"/>
          <w:szCs w:val="24"/>
        </w:rPr>
        <w:t>The financial statement since the previous General Assembly shall be taken for consideration and approval.</w:t>
      </w:r>
    </w:p>
    <w:p w14:paraId="01BB410E" w14:textId="0D1ABA62" w:rsidR="004F0E8D" w:rsidRPr="000C20F3" w:rsidRDefault="004F0E8D" w:rsidP="003748E9">
      <w:pPr>
        <w:ind w:left="709" w:hanging="425"/>
        <w:jc w:val="both"/>
        <w:rPr>
          <w:rFonts w:ascii="Times New Roman" w:hAnsi="Times New Roman" w:cs="Times New Roman"/>
          <w:sz w:val="24"/>
          <w:szCs w:val="24"/>
        </w:rPr>
      </w:pPr>
      <w:r w:rsidRPr="000C20F3">
        <w:rPr>
          <w:rFonts w:ascii="Times New Roman" w:hAnsi="Times New Roman" w:cs="Times New Roman"/>
          <w:sz w:val="24"/>
          <w:szCs w:val="24"/>
        </w:rPr>
        <w:t xml:space="preserve">c) </w:t>
      </w:r>
      <w:r w:rsidR="008D698F" w:rsidRPr="000C20F3">
        <w:rPr>
          <w:rFonts w:ascii="Times New Roman" w:hAnsi="Times New Roman" w:cs="Times New Roman"/>
          <w:sz w:val="24"/>
          <w:szCs w:val="24"/>
        </w:rPr>
        <w:tab/>
      </w:r>
      <w:r w:rsidRPr="000C20F3">
        <w:rPr>
          <w:rFonts w:ascii="Times New Roman" w:hAnsi="Times New Roman" w:cs="Times New Roman"/>
          <w:sz w:val="24"/>
          <w:szCs w:val="24"/>
        </w:rPr>
        <w:t xml:space="preserve">The </w:t>
      </w:r>
      <w:r w:rsidR="00152C70" w:rsidRPr="000C20F3">
        <w:rPr>
          <w:rFonts w:ascii="Times New Roman" w:hAnsi="Times New Roman" w:cs="Times New Roman"/>
          <w:sz w:val="24"/>
          <w:szCs w:val="24"/>
        </w:rPr>
        <w:t xml:space="preserve">announcement </w:t>
      </w:r>
      <w:r w:rsidR="003D7857" w:rsidRPr="000C20F3">
        <w:rPr>
          <w:rFonts w:ascii="Times New Roman" w:hAnsi="Times New Roman" w:cs="Times New Roman"/>
          <w:sz w:val="24"/>
          <w:szCs w:val="24"/>
        </w:rPr>
        <w:t xml:space="preserve">of new </w:t>
      </w:r>
      <w:r w:rsidR="00D40EB3" w:rsidRPr="000C20F3">
        <w:rPr>
          <w:rFonts w:ascii="Times New Roman" w:hAnsi="Times New Roman" w:cs="Times New Roman"/>
          <w:sz w:val="24"/>
          <w:szCs w:val="24"/>
        </w:rPr>
        <w:t>C</w:t>
      </w:r>
      <w:r w:rsidR="003D7857" w:rsidRPr="000C20F3">
        <w:rPr>
          <w:rFonts w:ascii="Times New Roman" w:hAnsi="Times New Roman" w:cs="Times New Roman"/>
          <w:sz w:val="24"/>
          <w:szCs w:val="24"/>
        </w:rPr>
        <w:t xml:space="preserve">ouncil representatives </w:t>
      </w:r>
      <w:r w:rsidR="00D40EB3" w:rsidRPr="000C20F3">
        <w:rPr>
          <w:rFonts w:ascii="Times New Roman" w:hAnsi="Times New Roman" w:cs="Times New Roman"/>
          <w:sz w:val="24"/>
          <w:szCs w:val="24"/>
        </w:rPr>
        <w:t xml:space="preserve">the </w:t>
      </w:r>
      <w:r w:rsidRPr="000C20F3">
        <w:rPr>
          <w:rFonts w:ascii="Times New Roman" w:hAnsi="Times New Roman" w:cs="Times New Roman"/>
          <w:sz w:val="24"/>
          <w:szCs w:val="24"/>
        </w:rPr>
        <w:t>Members of the Executive Committee.</w:t>
      </w:r>
    </w:p>
    <w:p w14:paraId="07BB6B10" w14:textId="433FB0A7" w:rsidR="004F0E8D" w:rsidRPr="000C20F3" w:rsidRDefault="008D698F" w:rsidP="003748E9">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6</w:t>
      </w:r>
      <w:r w:rsidR="004F0E8D" w:rsidRPr="000C20F3">
        <w:rPr>
          <w:rFonts w:ascii="Times New Roman" w:hAnsi="Times New Roman" w:cs="Times New Roman"/>
          <w:sz w:val="24"/>
          <w:szCs w:val="24"/>
        </w:rPr>
        <w:t>.</w:t>
      </w:r>
      <w:r w:rsidR="003748E9">
        <w:rPr>
          <w:rFonts w:ascii="Times New Roman" w:hAnsi="Times New Roman" w:cs="Times New Roman"/>
          <w:sz w:val="24"/>
          <w:szCs w:val="24"/>
        </w:rPr>
        <w:t>7</w:t>
      </w:r>
      <w:r w:rsidR="004F0E8D" w:rsidRPr="000C20F3">
        <w:rPr>
          <w:rFonts w:ascii="Times New Roman" w:hAnsi="Times New Roman" w:cs="Times New Roman"/>
          <w:sz w:val="24"/>
          <w:szCs w:val="24"/>
        </w:rPr>
        <w:t xml:space="preserve"> </w:t>
      </w:r>
      <w:r w:rsidRPr="000C20F3">
        <w:rPr>
          <w:rFonts w:ascii="Times New Roman" w:hAnsi="Times New Roman" w:cs="Times New Roman"/>
          <w:sz w:val="24"/>
          <w:szCs w:val="24"/>
        </w:rPr>
        <w:tab/>
      </w:r>
      <w:r w:rsidR="004F0E8D" w:rsidRPr="000C20F3">
        <w:rPr>
          <w:rFonts w:ascii="Times New Roman" w:hAnsi="Times New Roman" w:cs="Times New Roman"/>
          <w:sz w:val="24"/>
          <w:szCs w:val="24"/>
        </w:rPr>
        <w:t>Written notice stating the place, date and time of all General Assembly shall be delivered to all members not less than 60 days before the meeting. Such notices shall be deemed to be delivered if mailed to the last known address of the member</w:t>
      </w:r>
      <w:r w:rsidRPr="000C20F3">
        <w:rPr>
          <w:rFonts w:ascii="Times New Roman" w:hAnsi="Times New Roman" w:cs="Times New Roman"/>
          <w:sz w:val="24"/>
          <w:szCs w:val="24"/>
        </w:rPr>
        <w:t xml:space="preserve"> or sent by email to the email address provided by the member</w:t>
      </w:r>
      <w:r w:rsidR="004F0E8D" w:rsidRPr="000C20F3">
        <w:rPr>
          <w:rFonts w:ascii="Times New Roman" w:hAnsi="Times New Roman" w:cs="Times New Roman"/>
          <w:sz w:val="24"/>
          <w:szCs w:val="24"/>
        </w:rPr>
        <w:t>.</w:t>
      </w:r>
    </w:p>
    <w:p w14:paraId="3C070867" w14:textId="37AF6CF0" w:rsidR="004F0E8D" w:rsidRPr="000C20F3" w:rsidRDefault="008D698F" w:rsidP="003748E9">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6.</w:t>
      </w:r>
      <w:r w:rsidR="003748E9">
        <w:rPr>
          <w:rFonts w:ascii="Times New Roman" w:hAnsi="Times New Roman" w:cs="Times New Roman"/>
          <w:sz w:val="24"/>
          <w:szCs w:val="24"/>
        </w:rPr>
        <w:t>8</w:t>
      </w:r>
      <w:r w:rsidR="004F0E8D" w:rsidRPr="000C20F3">
        <w:rPr>
          <w:rFonts w:ascii="Times New Roman" w:hAnsi="Times New Roman" w:cs="Times New Roman"/>
          <w:sz w:val="24"/>
          <w:szCs w:val="24"/>
        </w:rPr>
        <w:t xml:space="preserve"> </w:t>
      </w:r>
      <w:r w:rsidRPr="000C20F3">
        <w:rPr>
          <w:rFonts w:ascii="Times New Roman" w:hAnsi="Times New Roman" w:cs="Times New Roman"/>
          <w:sz w:val="24"/>
          <w:szCs w:val="24"/>
        </w:rPr>
        <w:tab/>
      </w:r>
      <w:r w:rsidR="003D7857" w:rsidRPr="000C20F3">
        <w:rPr>
          <w:rFonts w:ascii="Times New Roman" w:hAnsi="Times New Roman" w:cs="Times New Roman"/>
          <w:sz w:val="24"/>
          <w:szCs w:val="24"/>
        </w:rPr>
        <w:t>For any matters that require broader consultation and approval, a</w:t>
      </w:r>
      <w:r w:rsidR="004F0E8D" w:rsidRPr="000C20F3">
        <w:rPr>
          <w:rFonts w:ascii="Times New Roman" w:hAnsi="Times New Roman" w:cs="Times New Roman"/>
          <w:sz w:val="24"/>
          <w:szCs w:val="24"/>
        </w:rPr>
        <w:t xml:space="preserve"> simple majority vote of the representatives present at the meeting shall be deemed the act of the Association. Representatives may vote personally or by way of a written proxy present</w:t>
      </w:r>
      <w:r w:rsidR="00D72415" w:rsidRPr="000C20F3">
        <w:rPr>
          <w:rFonts w:ascii="Times New Roman" w:hAnsi="Times New Roman" w:cs="Times New Roman"/>
          <w:sz w:val="24"/>
          <w:szCs w:val="24"/>
        </w:rPr>
        <w:t>ed</w:t>
      </w:r>
      <w:r w:rsidR="007F05DA" w:rsidRPr="000C20F3">
        <w:rPr>
          <w:rFonts w:ascii="Times New Roman" w:hAnsi="Times New Roman" w:cs="Times New Roman"/>
          <w:sz w:val="24"/>
          <w:szCs w:val="24"/>
        </w:rPr>
        <w:t xml:space="preserve"> to the Secretary </w:t>
      </w:r>
      <w:r w:rsidR="004F0E8D" w:rsidRPr="000C20F3">
        <w:rPr>
          <w:rFonts w:ascii="Times New Roman" w:hAnsi="Times New Roman" w:cs="Times New Roman"/>
          <w:sz w:val="24"/>
          <w:szCs w:val="24"/>
        </w:rPr>
        <w:t>General prior to or at the meeting concerned.</w:t>
      </w:r>
    </w:p>
    <w:p w14:paraId="74DA1BBE" w14:textId="77777777" w:rsidR="004F0E8D" w:rsidRPr="000C20F3" w:rsidRDefault="004F0E8D" w:rsidP="004F0E8D">
      <w:pPr>
        <w:rPr>
          <w:rFonts w:ascii="Times New Roman" w:hAnsi="Times New Roman" w:cs="Times New Roman"/>
          <w:sz w:val="24"/>
          <w:szCs w:val="24"/>
        </w:rPr>
      </w:pPr>
    </w:p>
    <w:p w14:paraId="6E672BC0" w14:textId="77777777" w:rsidR="004F0E8D" w:rsidRPr="000C20F3" w:rsidRDefault="00D72415" w:rsidP="004F0E8D">
      <w:pPr>
        <w:jc w:val="center"/>
        <w:rPr>
          <w:rFonts w:ascii="Times New Roman" w:hAnsi="Times New Roman" w:cs="Times New Roman"/>
          <w:b/>
          <w:sz w:val="24"/>
          <w:szCs w:val="24"/>
        </w:rPr>
      </w:pPr>
      <w:r w:rsidRPr="000C20F3">
        <w:rPr>
          <w:rFonts w:ascii="Times New Roman" w:hAnsi="Times New Roman" w:cs="Times New Roman"/>
          <w:b/>
          <w:sz w:val="24"/>
          <w:szCs w:val="24"/>
        </w:rPr>
        <w:t>ARTICLE 7</w:t>
      </w:r>
      <w:r w:rsidR="004F0E8D" w:rsidRPr="000C20F3">
        <w:rPr>
          <w:rFonts w:ascii="Times New Roman" w:hAnsi="Times New Roman" w:cs="Times New Roman"/>
          <w:b/>
          <w:sz w:val="24"/>
          <w:szCs w:val="24"/>
        </w:rPr>
        <w:t>, Council</w:t>
      </w:r>
    </w:p>
    <w:p w14:paraId="07065BF7" w14:textId="619C07B7" w:rsidR="004F0E8D" w:rsidRPr="000C20F3" w:rsidRDefault="00D72415" w:rsidP="00EB039B">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7</w:t>
      </w:r>
      <w:r w:rsidR="004F0E8D" w:rsidRPr="000C20F3">
        <w:rPr>
          <w:rFonts w:ascii="Times New Roman" w:hAnsi="Times New Roman" w:cs="Times New Roman"/>
          <w:sz w:val="24"/>
          <w:szCs w:val="24"/>
        </w:rPr>
        <w:t xml:space="preserve">.1 </w:t>
      </w:r>
      <w:r w:rsidRPr="000C20F3">
        <w:rPr>
          <w:rFonts w:ascii="Times New Roman" w:hAnsi="Times New Roman" w:cs="Times New Roman"/>
          <w:sz w:val="24"/>
          <w:szCs w:val="24"/>
        </w:rPr>
        <w:tab/>
      </w:r>
      <w:r w:rsidR="00572666" w:rsidRPr="00934450">
        <w:rPr>
          <w:rFonts w:ascii="Times New Roman" w:hAnsi="Times New Roman" w:cs="Times New Roman"/>
          <w:sz w:val="24"/>
          <w:szCs w:val="24"/>
          <w:highlight w:val="yellow"/>
        </w:rPr>
        <w:t xml:space="preserve">Every four years, </w:t>
      </w:r>
      <w:r w:rsidR="003432B3" w:rsidRPr="00934450">
        <w:rPr>
          <w:rFonts w:ascii="Times New Roman" w:hAnsi="Times New Roman" w:cs="Times New Roman"/>
          <w:sz w:val="24"/>
          <w:szCs w:val="24"/>
          <w:highlight w:val="yellow"/>
        </w:rPr>
        <w:t xml:space="preserve">the AAPS </w:t>
      </w:r>
      <w:r w:rsidR="00A65269" w:rsidRPr="00934450">
        <w:rPr>
          <w:rFonts w:ascii="Times New Roman" w:hAnsi="Times New Roman" w:cs="Times New Roman"/>
          <w:sz w:val="24"/>
          <w:szCs w:val="24"/>
          <w:highlight w:val="yellow"/>
        </w:rPr>
        <w:t xml:space="preserve">Council will </w:t>
      </w:r>
      <w:r w:rsidR="007325E9" w:rsidRPr="00934450">
        <w:rPr>
          <w:rFonts w:ascii="Times New Roman" w:hAnsi="Times New Roman" w:cs="Times New Roman"/>
          <w:sz w:val="24"/>
          <w:szCs w:val="24"/>
          <w:highlight w:val="yellow"/>
        </w:rPr>
        <w:t xml:space="preserve">engage </w:t>
      </w:r>
      <w:r w:rsidR="00A65269" w:rsidRPr="00934450">
        <w:rPr>
          <w:rFonts w:ascii="Times New Roman" w:hAnsi="Times New Roman" w:cs="Times New Roman"/>
          <w:sz w:val="24"/>
          <w:szCs w:val="24"/>
          <w:highlight w:val="yellow"/>
        </w:rPr>
        <w:t xml:space="preserve">with affiliated societies </w:t>
      </w:r>
      <w:r w:rsidR="007325E9" w:rsidRPr="00934450">
        <w:rPr>
          <w:rFonts w:ascii="Times New Roman" w:hAnsi="Times New Roman" w:cs="Times New Roman"/>
          <w:sz w:val="24"/>
          <w:szCs w:val="24"/>
          <w:highlight w:val="yellow"/>
        </w:rPr>
        <w:t xml:space="preserve">at least </w:t>
      </w:r>
      <w:r w:rsidR="00A65269" w:rsidRPr="00934450">
        <w:rPr>
          <w:rFonts w:ascii="Times New Roman" w:hAnsi="Times New Roman" w:cs="Times New Roman"/>
          <w:sz w:val="24"/>
          <w:szCs w:val="24"/>
          <w:highlight w:val="yellow"/>
        </w:rPr>
        <w:t xml:space="preserve">three months before the General Assembly </w:t>
      </w:r>
      <w:r w:rsidR="006663D6" w:rsidRPr="00934450">
        <w:rPr>
          <w:rFonts w:ascii="Times New Roman" w:hAnsi="Times New Roman" w:cs="Times New Roman"/>
          <w:sz w:val="24"/>
          <w:szCs w:val="24"/>
          <w:highlight w:val="yellow"/>
        </w:rPr>
        <w:t xml:space="preserve">to request </w:t>
      </w:r>
      <w:r w:rsidR="00E675CF" w:rsidRPr="00934450">
        <w:rPr>
          <w:rFonts w:ascii="Times New Roman" w:hAnsi="Times New Roman" w:cs="Times New Roman"/>
          <w:sz w:val="24"/>
          <w:szCs w:val="24"/>
          <w:highlight w:val="yellow"/>
        </w:rPr>
        <w:t xml:space="preserve">the </w:t>
      </w:r>
      <w:r w:rsidR="00AB635E" w:rsidRPr="00934450">
        <w:rPr>
          <w:rFonts w:ascii="Times New Roman" w:hAnsi="Times New Roman" w:cs="Times New Roman"/>
          <w:sz w:val="24"/>
          <w:szCs w:val="24"/>
          <w:highlight w:val="yellow"/>
        </w:rPr>
        <w:t>nominat</w:t>
      </w:r>
      <w:r w:rsidR="00E675CF" w:rsidRPr="00934450">
        <w:rPr>
          <w:rFonts w:ascii="Times New Roman" w:hAnsi="Times New Roman" w:cs="Times New Roman"/>
          <w:sz w:val="24"/>
          <w:szCs w:val="24"/>
          <w:highlight w:val="yellow"/>
        </w:rPr>
        <w:t>ion of</w:t>
      </w:r>
      <w:r w:rsidR="00AB635E" w:rsidRPr="00934450">
        <w:rPr>
          <w:rFonts w:ascii="Times New Roman" w:hAnsi="Times New Roman" w:cs="Times New Roman"/>
          <w:sz w:val="24"/>
          <w:szCs w:val="24"/>
          <w:highlight w:val="yellow"/>
        </w:rPr>
        <w:t xml:space="preserve"> two representatives </w:t>
      </w:r>
      <w:r w:rsidR="001D4B98" w:rsidRPr="00934450">
        <w:rPr>
          <w:rFonts w:ascii="Times New Roman" w:hAnsi="Times New Roman" w:cs="Times New Roman"/>
          <w:sz w:val="24"/>
          <w:szCs w:val="24"/>
          <w:highlight w:val="yellow"/>
        </w:rPr>
        <w:t xml:space="preserve">of good standing </w:t>
      </w:r>
      <w:r w:rsidR="00AB635E" w:rsidRPr="00934450">
        <w:rPr>
          <w:rFonts w:ascii="Times New Roman" w:hAnsi="Times New Roman" w:cs="Times New Roman"/>
          <w:sz w:val="24"/>
          <w:szCs w:val="24"/>
          <w:highlight w:val="yellow"/>
        </w:rPr>
        <w:t xml:space="preserve">to serve on </w:t>
      </w:r>
      <w:r w:rsidR="003432B3" w:rsidRPr="00934450">
        <w:rPr>
          <w:rFonts w:ascii="Times New Roman" w:hAnsi="Times New Roman" w:cs="Times New Roman"/>
          <w:sz w:val="24"/>
          <w:szCs w:val="24"/>
          <w:highlight w:val="yellow"/>
        </w:rPr>
        <w:t xml:space="preserve">the AAPS </w:t>
      </w:r>
      <w:r w:rsidR="00AB635E" w:rsidRPr="00934450">
        <w:rPr>
          <w:rFonts w:ascii="Times New Roman" w:hAnsi="Times New Roman" w:cs="Times New Roman"/>
          <w:sz w:val="24"/>
          <w:szCs w:val="24"/>
          <w:highlight w:val="yellow"/>
        </w:rPr>
        <w:t xml:space="preserve">Council.  </w:t>
      </w:r>
      <w:r w:rsidR="00780AEE" w:rsidRPr="00934450">
        <w:rPr>
          <w:rFonts w:ascii="Times New Roman" w:hAnsi="Times New Roman" w:cs="Times New Roman"/>
          <w:sz w:val="24"/>
          <w:szCs w:val="24"/>
          <w:highlight w:val="yellow"/>
        </w:rPr>
        <w:t xml:space="preserve">Delivery will be by mailing or emailing such notices to the respective affiliate societies. </w:t>
      </w:r>
      <w:r w:rsidR="00E675CF" w:rsidRPr="00934450">
        <w:rPr>
          <w:rFonts w:ascii="Times New Roman" w:hAnsi="Times New Roman" w:cs="Times New Roman"/>
          <w:sz w:val="24"/>
          <w:szCs w:val="24"/>
          <w:highlight w:val="yellow"/>
        </w:rPr>
        <w:t>The a</w:t>
      </w:r>
      <w:r w:rsidR="00AB635E" w:rsidRPr="00934450">
        <w:rPr>
          <w:rFonts w:ascii="Times New Roman" w:hAnsi="Times New Roman" w:cs="Times New Roman"/>
          <w:sz w:val="24"/>
          <w:szCs w:val="24"/>
          <w:highlight w:val="yellow"/>
        </w:rPr>
        <w:t xml:space="preserve">ffiliated societies will have free choice </w:t>
      </w:r>
      <w:r w:rsidR="001D4B98" w:rsidRPr="00934450">
        <w:rPr>
          <w:rFonts w:ascii="Times New Roman" w:hAnsi="Times New Roman" w:cs="Times New Roman"/>
          <w:sz w:val="24"/>
          <w:szCs w:val="24"/>
          <w:highlight w:val="yellow"/>
        </w:rPr>
        <w:t xml:space="preserve">in terms of such </w:t>
      </w:r>
      <w:r w:rsidR="00AB635E" w:rsidRPr="00934450">
        <w:rPr>
          <w:rFonts w:ascii="Times New Roman" w:hAnsi="Times New Roman" w:cs="Times New Roman"/>
          <w:sz w:val="24"/>
          <w:szCs w:val="24"/>
          <w:highlight w:val="yellow"/>
        </w:rPr>
        <w:t xml:space="preserve">nominations but should be </w:t>
      </w:r>
      <w:r w:rsidR="00F75233" w:rsidRPr="00934450">
        <w:rPr>
          <w:rFonts w:ascii="Times New Roman" w:hAnsi="Times New Roman" w:cs="Times New Roman"/>
          <w:sz w:val="24"/>
          <w:szCs w:val="24"/>
          <w:highlight w:val="yellow"/>
        </w:rPr>
        <w:t xml:space="preserve">strongly reminded to strive for </w:t>
      </w:r>
      <w:r w:rsidR="00AB635E" w:rsidRPr="00934450">
        <w:rPr>
          <w:rFonts w:ascii="Times New Roman" w:hAnsi="Times New Roman" w:cs="Times New Roman"/>
          <w:sz w:val="24"/>
          <w:szCs w:val="24"/>
          <w:highlight w:val="yellow"/>
        </w:rPr>
        <w:t xml:space="preserve">representativity in terms of gender and age. </w:t>
      </w:r>
      <w:r w:rsidR="00E675CF" w:rsidRPr="00934450">
        <w:rPr>
          <w:rFonts w:ascii="Times New Roman" w:hAnsi="Times New Roman" w:cs="Times New Roman"/>
          <w:sz w:val="24"/>
          <w:szCs w:val="24"/>
          <w:highlight w:val="yellow"/>
        </w:rPr>
        <w:t>N</w:t>
      </w:r>
      <w:r w:rsidR="006663D6" w:rsidRPr="00934450">
        <w:rPr>
          <w:rFonts w:ascii="Times New Roman" w:hAnsi="Times New Roman" w:cs="Times New Roman"/>
          <w:sz w:val="24"/>
          <w:szCs w:val="24"/>
          <w:highlight w:val="yellow"/>
        </w:rPr>
        <w:t xml:space="preserve">ominations </w:t>
      </w:r>
      <w:r w:rsidR="00E675CF" w:rsidRPr="00934450">
        <w:rPr>
          <w:rFonts w:ascii="Times New Roman" w:hAnsi="Times New Roman" w:cs="Times New Roman"/>
          <w:sz w:val="24"/>
          <w:szCs w:val="24"/>
          <w:highlight w:val="yellow"/>
        </w:rPr>
        <w:t xml:space="preserve">by affiliates </w:t>
      </w:r>
      <w:r w:rsidR="006663D6" w:rsidRPr="00934450">
        <w:rPr>
          <w:rFonts w:ascii="Times New Roman" w:hAnsi="Times New Roman" w:cs="Times New Roman"/>
          <w:sz w:val="24"/>
          <w:szCs w:val="24"/>
          <w:highlight w:val="yellow"/>
        </w:rPr>
        <w:t xml:space="preserve">should reach Council two months before the next General Assembly. </w:t>
      </w:r>
      <w:r w:rsidR="00AB635E" w:rsidRPr="00934450">
        <w:rPr>
          <w:rFonts w:ascii="Times New Roman" w:hAnsi="Times New Roman" w:cs="Times New Roman"/>
          <w:sz w:val="24"/>
          <w:szCs w:val="24"/>
          <w:highlight w:val="yellow"/>
        </w:rPr>
        <w:t xml:space="preserve">In </w:t>
      </w:r>
      <w:r w:rsidR="006663D6" w:rsidRPr="00934450">
        <w:rPr>
          <w:rFonts w:ascii="Times New Roman" w:hAnsi="Times New Roman" w:cs="Times New Roman"/>
          <w:sz w:val="24"/>
          <w:szCs w:val="24"/>
          <w:highlight w:val="yellow"/>
        </w:rPr>
        <w:t>parallel</w:t>
      </w:r>
      <w:r w:rsidR="00AB635E" w:rsidRPr="00934450">
        <w:rPr>
          <w:rFonts w:ascii="Times New Roman" w:hAnsi="Times New Roman" w:cs="Times New Roman"/>
          <w:sz w:val="24"/>
          <w:szCs w:val="24"/>
          <w:highlight w:val="yellow"/>
        </w:rPr>
        <w:t xml:space="preserve">, an open call will be made by </w:t>
      </w:r>
      <w:r w:rsidR="006663D6" w:rsidRPr="00934450">
        <w:rPr>
          <w:rFonts w:ascii="Times New Roman" w:hAnsi="Times New Roman" w:cs="Times New Roman"/>
          <w:sz w:val="24"/>
          <w:szCs w:val="24"/>
          <w:highlight w:val="yellow"/>
        </w:rPr>
        <w:t xml:space="preserve">Council </w:t>
      </w:r>
      <w:r w:rsidR="00AB635E" w:rsidRPr="00934450">
        <w:rPr>
          <w:rFonts w:ascii="Times New Roman" w:hAnsi="Times New Roman" w:cs="Times New Roman"/>
          <w:sz w:val="24"/>
          <w:szCs w:val="24"/>
          <w:highlight w:val="yellow"/>
        </w:rPr>
        <w:t xml:space="preserve">for </w:t>
      </w:r>
      <w:r w:rsidR="001D4B98" w:rsidRPr="00934450">
        <w:rPr>
          <w:rFonts w:ascii="Times New Roman" w:hAnsi="Times New Roman" w:cs="Times New Roman"/>
          <w:sz w:val="24"/>
          <w:szCs w:val="24"/>
          <w:highlight w:val="yellow"/>
        </w:rPr>
        <w:t xml:space="preserve">the </w:t>
      </w:r>
      <w:r w:rsidR="00AB635E" w:rsidRPr="00934450">
        <w:rPr>
          <w:rFonts w:ascii="Times New Roman" w:hAnsi="Times New Roman" w:cs="Times New Roman"/>
          <w:sz w:val="24"/>
          <w:szCs w:val="24"/>
          <w:highlight w:val="yellow"/>
        </w:rPr>
        <w:t xml:space="preserve">nominations </w:t>
      </w:r>
      <w:r w:rsidR="001D4B98" w:rsidRPr="00934450">
        <w:rPr>
          <w:rFonts w:ascii="Times New Roman" w:hAnsi="Times New Roman" w:cs="Times New Roman"/>
          <w:sz w:val="24"/>
          <w:szCs w:val="24"/>
          <w:highlight w:val="yellow"/>
        </w:rPr>
        <w:t>of</w:t>
      </w:r>
      <w:r w:rsidR="00AB635E" w:rsidRPr="00934450">
        <w:rPr>
          <w:rFonts w:ascii="Times New Roman" w:hAnsi="Times New Roman" w:cs="Times New Roman"/>
          <w:sz w:val="24"/>
          <w:szCs w:val="24"/>
          <w:highlight w:val="yellow"/>
        </w:rPr>
        <w:t xml:space="preserve"> two additional Council members</w:t>
      </w:r>
      <w:r w:rsidR="001D4B98" w:rsidRPr="00934450">
        <w:rPr>
          <w:rFonts w:ascii="Times New Roman" w:hAnsi="Times New Roman" w:cs="Times New Roman"/>
          <w:sz w:val="24"/>
          <w:szCs w:val="24"/>
          <w:highlight w:val="yellow"/>
        </w:rPr>
        <w:t xml:space="preserve">. </w:t>
      </w:r>
      <w:r w:rsidR="00780AEE" w:rsidRPr="00934450">
        <w:rPr>
          <w:rFonts w:ascii="Times New Roman" w:hAnsi="Times New Roman" w:cs="Times New Roman"/>
          <w:sz w:val="24"/>
          <w:szCs w:val="24"/>
          <w:highlight w:val="yellow"/>
        </w:rPr>
        <w:t xml:space="preserve">Delivery will be by mailing or emailing such notices to the affiliate societies, </w:t>
      </w:r>
      <w:r w:rsidR="002A6C33" w:rsidRPr="00934450">
        <w:rPr>
          <w:rFonts w:ascii="Times New Roman" w:hAnsi="Times New Roman" w:cs="Times New Roman"/>
          <w:sz w:val="24"/>
          <w:szCs w:val="24"/>
          <w:highlight w:val="yellow"/>
        </w:rPr>
        <w:t xml:space="preserve">and various </w:t>
      </w:r>
      <w:r w:rsidR="00780AEE" w:rsidRPr="00934450">
        <w:rPr>
          <w:rFonts w:ascii="Times New Roman" w:hAnsi="Times New Roman" w:cs="Times New Roman"/>
          <w:sz w:val="24"/>
          <w:szCs w:val="24"/>
          <w:highlight w:val="yellow"/>
        </w:rPr>
        <w:t xml:space="preserve">websites and social media platforms as </w:t>
      </w:r>
      <w:r w:rsidR="002A6C33" w:rsidRPr="00934450">
        <w:rPr>
          <w:rFonts w:ascii="Times New Roman" w:hAnsi="Times New Roman" w:cs="Times New Roman"/>
          <w:sz w:val="24"/>
          <w:szCs w:val="24"/>
          <w:highlight w:val="yellow"/>
        </w:rPr>
        <w:t xml:space="preserve">deemed </w:t>
      </w:r>
      <w:r w:rsidR="00780AEE" w:rsidRPr="00934450">
        <w:rPr>
          <w:rFonts w:ascii="Times New Roman" w:hAnsi="Times New Roman" w:cs="Times New Roman"/>
          <w:sz w:val="24"/>
          <w:szCs w:val="24"/>
          <w:highlight w:val="yellow"/>
        </w:rPr>
        <w:t xml:space="preserve">appropriate.  </w:t>
      </w:r>
      <w:r w:rsidR="001D4B98" w:rsidRPr="00934450">
        <w:rPr>
          <w:rFonts w:ascii="Times New Roman" w:hAnsi="Times New Roman" w:cs="Times New Roman"/>
          <w:sz w:val="24"/>
          <w:szCs w:val="24"/>
          <w:highlight w:val="yellow"/>
        </w:rPr>
        <w:t xml:space="preserve">This call </w:t>
      </w:r>
      <w:r w:rsidR="00AB635E" w:rsidRPr="00934450">
        <w:rPr>
          <w:rFonts w:ascii="Times New Roman" w:hAnsi="Times New Roman" w:cs="Times New Roman"/>
          <w:sz w:val="24"/>
          <w:szCs w:val="24"/>
          <w:highlight w:val="yellow"/>
        </w:rPr>
        <w:t xml:space="preserve">will be open to any physiologist </w:t>
      </w:r>
      <w:r w:rsidR="001D4B98" w:rsidRPr="00934450">
        <w:rPr>
          <w:rFonts w:ascii="Times New Roman" w:hAnsi="Times New Roman" w:cs="Times New Roman"/>
          <w:sz w:val="24"/>
          <w:szCs w:val="24"/>
          <w:highlight w:val="yellow"/>
        </w:rPr>
        <w:t xml:space="preserve">of good standing </w:t>
      </w:r>
      <w:r w:rsidR="00E675CF" w:rsidRPr="00934450">
        <w:rPr>
          <w:rFonts w:ascii="Times New Roman" w:hAnsi="Times New Roman" w:cs="Times New Roman"/>
          <w:sz w:val="24"/>
          <w:szCs w:val="24"/>
          <w:highlight w:val="yellow"/>
        </w:rPr>
        <w:t xml:space="preserve">that is </w:t>
      </w:r>
      <w:r w:rsidR="00A65269" w:rsidRPr="00934450">
        <w:rPr>
          <w:rFonts w:ascii="Times New Roman" w:hAnsi="Times New Roman" w:cs="Times New Roman"/>
          <w:sz w:val="24"/>
          <w:szCs w:val="24"/>
          <w:highlight w:val="yellow"/>
        </w:rPr>
        <w:t xml:space="preserve">based </w:t>
      </w:r>
      <w:r w:rsidR="00E675CF" w:rsidRPr="00934450">
        <w:rPr>
          <w:rFonts w:ascii="Times New Roman" w:hAnsi="Times New Roman" w:cs="Times New Roman"/>
          <w:sz w:val="24"/>
          <w:szCs w:val="24"/>
          <w:highlight w:val="yellow"/>
        </w:rPr>
        <w:t xml:space="preserve">on </w:t>
      </w:r>
      <w:r w:rsidR="00AB635E" w:rsidRPr="00934450">
        <w:rPr>
          <w:rFonts w:ascii="Times New Roman" w:hAnsi="Times New Roman" w:cs="Times New Roman"/>
          <w:sz w:val="24"/>
          <w:szCs w:val="24"/>
          <w:highlight w:val="yellow"/>
        </w:rPr>
        <w:t>the African continent</w:t>
      </w:r>
      <w:r w:rsidR="00DA16F8" w:rsidRPr="00934450">
        <w:rPr>
          <w:rFonts w:ascii="Times New Roman" w:hAnsi="Times New Roman" w:cs="Times New Roman"/>
          <w:sz w:val="24"/>
          <w:szCs w:val="24"/>
          <w:highlight w:val="yellow"/>
        </w:rPr>
        <w:t xml:space="preserve"> and should reach Council no later than two months before the next General Assembly</w:t>
      </w:r>
      <w:r w:rsidR="00AB635E" w:rsidRPr="00934450">
        <w:rPr>
          <w:rFonts w:ascii="Times New Roman" w:hAnsi="Times New Roman" w:cs="Times New Roman"/>
          <w:sz w:val="24"/>
          <w:szCs w:val="24"/>
          <w:highlight w:val="yellow"/>
        </w:rPr>
        <w:t xml:space="preserve">. </w:t>
      </w:r>
      <w:r w:rsidR="00DA16F8" w:rsidRPr="00934450">
        <w:rPr>
          <w:rFonts w:ascii="Times New Roman" w:hAnsi="Times New Roman" w:cs="Times New Roman"/>
          <w:sz w:val="24"/>
          <w:szCs w:val="24"/>
          <w:highlight w:val="yellow"/>
        </w:rPr>
        <w:t xml:space="preserve"> </w:t>
      </w:r>
      <w:r w:rsidR="00E675CF" w:rsidRPr="00934450">
        <w:rPr>
          <w:rFonts w:ascii="Times New Roman" w:hAnsi="Times New Roman" w:cs="Times New Roman"/>
          <w:sz w:val="24"/>
          <w:szCs w:val="24"/>
          <w:highlight w:val="yellow"/>
        </w:rPr>
        <w:t xml:space="preserve">Council will </w:t>
      </w:r>
      <w:r w:rsidR="00DA16F8" w:rsidRPr="00934450">
        <w:rPr>
          <w:rFonts w:ascii="Times New Roman" w:hAnsi="Times New Roman" w:cs="Times New Roman"/>
          <w:sz w:val="24"/>
          <w:szCs w:val="24"/>
          <w:highlight w:val="yellow"/>
        </w:rPr>
        <w:t xml:space="preserve">thereafter </w:t>
      </w:r>
      <w:r w:rsidR="00E675CF" w:rsidRPr="00934450">
        <w:rPr>
          <w:rFonts w:ascii="Times New Roman" w:hAnsi="Times New Roman" w:cs="Times New Roman"/>
          <w:sz w:val="24"/>
          <w:szCs w:val="24"/>
          <w:highlight w:val="yellow"/>
        </w:rPr>
        <w:t xml:space="preserve">evaluate nominations </w:t>
      </w:r>
      <w:r w:rsidR="00F75233" w:rsidRPr="00934450">
        <w:rPr>
          <w:rFonts w:ascii="Times New Roman" w:hAnsi="Times New Roman" w:cs="Times New Roman"/>
          <w:sz w:val="24"/>
          <w:szCs w:val="24"/>
          <w:highlight w:val="yellow"/>
        </w:rPr>
        <w:t xml:space="preserve">received in response to the open call </w:t>
      </w:r>
      <w:r w:rsidR="00E675CF" w:rsidRPr="00934450">
        <w:rPr>
          <w:rFonts w:ascii="Times New Roman" w:hAnsi="Times New Roman" w:cs="Times New Roman"/>
          <w:sz w:val="24"/>
          <w:szCs w:val="24"/>
          <w:highlight w:val="yellow"/>
        </w:rPr>
        <w:t xml:space="preserve">to ensure applicants are in good standing, and in the event of more than two </w:t>
      </w:r>
      <w:r w:rsidR="005808ED" w:rsidRPr="00934450">
        <w:rPr>
          <w:rFonts w:ascii="Times New Roman" w:hAnsi="Times New Roman" w:cs="Times New Roman"/>
          <w:sz w:val="24"/>
          <w:szCs w:val="24"/>
          <w:highlight w:val="yellow"/>
        </w:rPr>
        <w:t xml:space="preserve">nominations deliberate and then </w:t>
      </w:r>
      <w:r w:rsidR="00E675CF" w:rsidRPr="00934450">
        <w:rPr>
          <w:rFonts w:ascii="Times New Roman" w:hAnsi="Times New Roman" w:cs="Times New Roman"/>
          <w:sz w:val="24"/>
          <w:szCs w:val="24"/>
          <w:highlight w:val="yellow"/>
        </w:rPr>
        <w:t xml:space="preserve">vote to </w:t>
      </w:r>
      <w:r w:rsidR="00F75233" w:rsidRPr="00934450">
        <w:rPr>
          <w:rFonts w:ascii="Times New Roman" w:hAnsi="Times New Roman" w:cs="Times New Roman"/>
          <w:sz w:val="24"/>
          <w:szCs w:val="24"/>
          <w:highlight w:val="yellow"/>
        </w:rPr>
        <w:t>serve on Council</w:t>
      </w:r>
      <w:r w:rsidR="00E675CF" w:rsidRPr="00934450">
        <w:rPr>
          <w:rFonts w:ascii="Times New Roman" w:hAnsi="Times New Roman" w:cs="Times New Roman"/>
          <w:sz w:val="24"/>
          <w:szCs w:val="24"/>
          <w:highlight w:val="yellow"/>
        </w:rPr>
        <w:t xml:space="preserve">. </w:t>
      </w:r>
      <w:r w:rsidR="004F0E8D" w:rsidRPr="00934450">
        <w:rPr>
          <w:rFonts w:ascii="Times New Roman" w:hAnsi="Times New Roman" w:cs="Times New Roman"/>
          <w:sz w:val="24"/>
          <w:szCs w:val="24"/>
          <w:highlight w:val="yellow"/>
        </w:rPr>
        <w:t xml:space="preserve">The Council members shall </w:t>
      </w:r>
      <w:r w:rsidR="00AB635E" w:rsidRPr="00934450">
        <w:rPr>
          <w:rFonts w:ascii="Times New Roman" w:hAnsi="Times New Roman" w:cs="Times New Roman"/>
          <w:sz w:val="24"/>
          <w:szCs w:val="24"/>
          <w:highlight w:val="yellow"/>
        </w:rPr>
        <w:t xml:space="preserve">act </w:t>
      </w:r>
      <w:r w:rsidR="004F0E8D" w:rsidRPr="00934450">
        <w:rPr>
          <w:rFonts w:ascii="Times New Roman" w:hAnsi="Times New Roman" w:cs="Times New Roman"/>
          <w:sz w:val="24"/>
          <w:szCs w:val="24"/>
          <w:highlight w:val="yellow"/>
        </w:rPr>
        <w:t xml:space="preserve">as individuals </w:t>
      </w:r>
      <w:r w:rsidR="00AB635E" w:rsidRPr="00934450">
        <w:rPr>
          <w:rFonts w:ascii="Times New Roman" w:hAnsi="Times New Roman" w:cs="Times New Roman"/>
          <w:sz w:val="24"/>
          <w:szCs w:val="24"/>
          <w:highlight w:val="yellow"/>
        </w:rPr>
        <w:t xml:space="preserve">but mindful of the needs and context of their respective countries. </w:t>
      </w:r>
      <w:r w:rsidR="004F0E8D" w:rsidRPr="00934450">
        <w:rPr>
          <w:rFonts w:ascii="Times New Roman" w:hAnsi="Times New Roman" w:cs="Times New Roman"/>
          <w:sz w:val="24"/>
          <w:szCs w:val="24"/>
          <w:highlight w:val="yellow"/>
        </w:rPr>
        <w:t>A Council member is not, therefore, entitled to nam</w:t>
      </w:r>
      <w:r w:rsidRPr="00934450">
        <w:rPr>
          <w:rFonts w:ascii="Times New Roman" w:hAnsi="Times New Roman" w:cs="Times New Roman"/>
          <w:sz w:val="24"/>
          <w:szCs w:val="24"/>
          <w:highlight w:val="yellow"/>
        </w:rPr>
        <w:t>e an alternate to represent him/her or vote for him/her in his/</w:t>
      </w:r>
      <w:r w:rsidR="004F0E8D" w:rsidRPr="00934450">
        <w:rPr>
          <w:rFonts w:ascii="Times New Roman" w:hAnsi="Times New Roman" w:cs="Times New Roman"/>
          <w:sz w:val="24"/>
          <w:szCs w:val="24"/>
          <w:highlight w:val="yellow"/>
        </w:rPr>
        <w:t>her absence. The term of office shall be fo</w:t>
      </w:r>
      <w:r w:rsidRPr="00934450">
        <w:rPr>
          <w:rFonts w:ascii="Times New Roman" w:hAnsi="Times New Roman" w:cs="Times New Roman"/>
          <w:sz w:val="24"/>
          <w:szCs w:val="24"/>
          <w:highlight w:val="yellow"/>
        </w:rPr>
        <w:t xml:space="preserve">ur years and no Council member </w:t>
      </w:r>
      <w:r w:rsidR="004F0E8D" w:rsidRPr="00934450">
        <w:rPr>
          <w:rFonts w:ascii="Times New Roman" w:hAnsi="Times New Roman" w:cs="Times New Roman"/>
          <w:sz w:val="24"/>
          <w:szCs w:val="24"/>
          <w:highlight w:val="yellow"/>
        </w:rPr>
        <w:t>may serve more than two consecutive terms, except that he or she may serve a third term if elected as an officer.</w:t>
      </w:r>
      <w:r w:rsidR="00125D27" w:rsidRPr="00934450">
        <w:rPr>
          <w:rFonts w:ascii="Times New Roman" w:hAnsi="Times New Roman" w:cs="Times New Roman"/>
          <w:sz w:val="24"/>
          <w:szCs w:val="24"/>
          <w:highlight w:val="yellow"/>
        </w:rPr>
        <w:t xml:space="preserve"> The council members must not be connected persons in relation to each other.</w:t>
      </w:r>
      <w:r w:rsidR="005E41AE" w:rsidRPr="000C20F3">
        <w:rPr>
          <w:rFonts w:ascii="Times New Roman" w:hAnsi="Times New Roman" w:cs="Times New Roman"/>
          <w:sz w:val="24"/>
          <w:szCs w:val="24"/>
        </w:rPr>
        <w:t xml:space="preserve"> </w:t>
      </w:r>
    </w:p>
    <w:p w14:paraId="776F3171" w14:textId="4FC12B5F" w:rsidR="004F0E8D" w:rsidRPr="000C20F3" w:rsidRDefault="00E675CF" w:rsidP="00EB039B">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 xml:space="preserve">7.2     </w:t>
      </w:r>
      <w:r w:rsidRPr="00934450">
        <w:rPr>
          <w:rFonts w:ascii="Times New Roman" w:hAnsi="Times New Roman" w:cs="Times New Roman"/>
          <w:sz w:val="24"/>
          <w:szCs w:val="24"/>
          <w:highlight w:val="yellow"/>
        </w:rPr>
        <w:t xml:space="preserve">The affiliate-related nominated Council members and </w:t>
      </w:r>
      <w:r w:rsidR="00323EEE" w:rsidRPr="00934450">
        <w:rPr>
          <w:rFonts w:ascii="Times New Roman" w:hAnsi="Times New Roman" w:cs="Times New Roman"/>
          <w:sz w:val="24"/>
          <w:szCs w:val="24"/>
          <w:highlight w:val="yellow"/>
        </w:rPr>
        <w:t xml:space="preserve">the </w:t>
      </w:r>
      <w:r w:rsidRPr="00934450">
        <w:rPr>
          <w:rFonts w:ascii="Times New Roman" w:hAnsi="Times New Roman" w:cs="Times New Roman"/>
          <w:sz w:val="24"/>
          <w:szCs w:val="24"/>
          <w:highlight w:val="yellow"/>
        </w:rPr>
        <w:t>two (open</w:t>
      </w:r>
      <w:r w:rsidR="00323EEE" w:rsidRPr="00934450">
        <w:rPr>
          <w:rFonts w:ascii="Times New Roman" w:hAnsi="Times New Roman" w:cs="Times New Roman"/>
          <w:sz w:val="24"/>
          <w:szCs w:val="24"/>
          <w:highlight w:val="yellow"/>
        </w:rPr>
        <w:t xml:space="preserve"> call</w:t>
      </w:r>
      <w:r w:rsidRPr="00934450">
        <w:rPr>
          <w:rFonts w:ascii="Times New Roman" w:hAnsi="Times New Roman" w:cs="Times New Roman"/>
          <w:sz w:val="24"/>
          <w:szCs w:val="24"/>
          <w:highlight w:val="yellow"/>
        </w:rPr>
        <w:t xml:space="preserve">) elected members will form the new Council </w:t>
      </w:r>
      <w:r w:rsidR="003432B3" w:rsidRPr="00934450">
        <w:rPr>
          <w:rFonts w:ascii="Times New Roman" w:hAnsi="Times New Roman" w:cs="Times New Roman"/>
          <w:sz w:val="24"/>
          <w:szCs w:val="24"/>
          <w:highlight w:val="yellow"/>
        </w:rPr>
        <w:t>‘’</w:t>
      </w:r>
      <w:r w:rsidR="008F3971" w:rsidRPr="00934450">
        <w:rPr>
          <w:rFonts w:ascii="Times New Roman" w:hAnsi="Times New Roman" w:cs="Times New Roman"/>
          <w:sz w:val="24"/>
          <w:szCs w:val="24"/>
          <w:highlight w:val="yellow"/>
        </w:rPr>
        <w:t>in-waiting</w:t>
      </w:r>
      <w:r w:rsidR="003432B3" w:rsidRPr="00934450">
        <w:rPr>
          <w:rFonts w:ascii="Times New Roman" w:hAnsi="Times New Roman" w:cs="Times New Roman"/>
          <w:sz w:val="24"/>
          <w:szCs w:val="24"/>
          <w:highlight w:val="yellow"/>
        </w:rPr>
        <w:t>’’</w:t>
      </w:r>
      <w:r w:rsidR="008F3971" w:rsidRPr="00934450">
        <w:rPr>
          <w:rFonts w:ascii="Times New Roman" w:hAnsi="Times New Roman" w:cs="Times New Roman"/>
          <w:sz w:val="24"/>
          <w:szCs w:val="24"/>
          <w:highlight w:val="yellow"/>
        </w:rPr>
        <w:t xml:space="preserve"> </w:t>
      </w:r>
      <w:r w:rsidR="00E0127C" w:rsidRPr="00934450">
        <w:rPr>
          <w:rFonts w:ascii="Times New Roman" w:hAnsi="Times New Roman" w:cs="Times New Roman"/>
          <w:sz w:val="24"/>
          <w:szCs w:val="24"/>
          <w:highlight w:val="yellow"/>
        </w:rPr>
        <w:t xml:space="preserve">and </w:t>
      </w:r>
      <w:r w:rsidR="00DA4249" w:rsidRPr="00934450">
        <w:rPr>
          <w:rFonts w:ascii="Times New Roman" w:hAnsi="Times New Roman" w:cs="Times New Roman"/>
          <w:sz w:val="24"/>
          <w:szCs w:val="24"/>
          <w:highlight w:val="yellow"/>
        </w:rPr>
        <w:t xml:space="preserve">will be formally constituted </w:t>
      </w:r>
      <w:r w:rsidR="00592FD5" w:rsidRPr="00934450">
        <w:rPr>
          <w:rFonts w:ascii="Times New Roman" w:hAnsi="Times New Roman" w:cs="Times New Roman"/>
          <w:sz w:val="24"/>
          <w:szCs w:val="24"/>
          <w:highlight w:val="yellow"/>
        </w:rPr>
        <w:t xml:space="preserve">after the completion of the </w:t>
      </w:r>
      <w:r w:rsidR="0004468B" w:rsidRPr="00934450">
        <w:rPr>
          <w:rFonts w:ascii="Times New Roman" w:hAnsi="Times New Roman" w:cs="Times New Roman"/>
          <w:sz w:val="24"/>
          <w:szCs w:val="24"/>
          <w:highlight w:val="yellow"/>
        </w:rPr>
        <w:t xml:space="preserve">outgoing </w:t>
      </w:r>
      <w:r w:rsidR="00592FD5" w:rsidRPr="00934450">
        <w:rPr>
          <w:rFonts w:ascii="Times New Roman" w:hAnsi="Times New Roman" w:cs="Times New Roman"/>
          <w:sz w:val="24"/>
          <w:szCs w:val="24"/>
          <w:highlight w:val="yellow"/>
        </w:rPr>
        <w:t>Counci</w:t>
      </w:r>
      <w:r w:rsidR="00630B43" w:rsidRPr="00934450">
        <w:rPr>
          <w:rFonts w:ascii="Times New Roman" w:hAnsi="Times New Roman" w:cs="Times New Roman"/>
          <w:sz w:val="24"/>
          <w:szCs w:val="24"/>
          <w:highlight w:val="yellow"/>
        </w:rPr>
        <w:t>l</w:t>
      </w:r>
      <w:r w:rsidR="00592FD5" w:rsidRPr="00934450">
        <w:rPr>
          <w:rFonts w:ascii="Times New Roman" w:hAnsi="Times New Roman" w:cs="Times New Roman"/>
          <w:sz w:val="24"/>
          <w:szCs w:val="24"/>
          <w:highlight w:val="yellow"/>
        </w:rPr>
        <w:t xml:space="preserve">’s formal duties </w:t>
      </w:r>
      <w:r w:rsidR="00630B43" w:rsidRPr="00934450">
        <w:rPr>
          <w:rFonts w:ascii="Times New Roman" w:hAnsi="Times New Roman" w:cs="Times New Roman"/>
          <w:sz w:val="24"/>
          <w:szCs w:val="24"/>
          <w:highlight w:val="yellow"/>
        </w:rPr>
        <w:t xml:space="preserve">at </w:t>
      </w:r>
      <w:r w:rsidRPr="00934450">
        <w:rPr>
          <w:rFonts w:ascii="Times New Roman" w:hAnsi="Times New Roman" w:cs="Times New Roman"/>
          <w:sz w:val="24"/>
          <w:szCs w:val="24"/>
          <w:highlight w:val="yellow"/>
        </w:rPr>
        <w:t>the next General Assembly.</w:t>
      </w:r>
      <w:r w:rsidR="00780AEE" w:rsidRPr="00934450">
        <w:rPr>
          <w:rFonts w:ascii="Times New Roman" w:hAnsi="Times New Roman" w:cs="Times New Roman"/>
          <w:sz w:val="24"/>
          <w:szCs w:val="24"/>
          <w:highlight w:val="yellow"/>
        </w:rPr>
        <w:t xml:space="preserve"> </w:t>
      </w:r>
      <w:r w:rsidR="009132CD" w:rsidRPr="00934450">
        <w:rPr>
          <w:rFonts w:ascii="Times New Roman" w:hAnsi="Times New Roman" w:cs="Times New Roman"/>
          <w:sz w:val="24"/>
          <w:szCs w:val="24"/>
          <w:highlight w:val="yellow"/>
        </w:rPr>
        <w:t>This hand-</w:t>
      </w:r>
      <w:r w:rsidR="009132CD" w:rsidRPr="00934450">
        <w:rPr>
          <w:rFonts w:ascii="Times New Roman" w:hAnsi="Times New Roman" w:cs="Times New Roman"/>
          <w:sz w:val="24"/>
          <w:szCs w:val="24"/>
          <w:highlight w:val="yellow"/>
        </w:rPr>
        <w:lastRenderedPageBreak/>
        <w:t xml:space="preserve">over process will be formally completed by the existing Secretary General on this occasion.  </w:t>
      </w:r>
      <w:r w:rsidR="00780AEE" w:rsidRPr="00934450">
        <w:rPr>
          <w:rFonts w:ascii="Times New Roman" w:hAnsi="Times New Roman" w:cs="Times New Roman"/>
          <w:sz w:val="24"/>
          <w:szCs w:val="24"/>
          <w:highlight w:val="yellow"/>
        </w:rPr>
        <w:t xml:space="preserve"> </w:t>
      </w:r>
      <w:r w:rsidR="004F0E8D" w:rsidRPr="00934450">
        <w:rPr>
          <w:rFonts w:ascii="Times New Roman" w:hAnsi="Times New Roman" w:cs="Times New Roman"/>
          <w:sz w:val="24"/>
          <w:szCs w:val="24"/>
          <w:highlight w:val="yellow"/>
        </w:rPr>
        <w:t>The Council shall oversee the proper fun</w:t>
      </w:r>
      <w:r w:rsidR="00D72415" w:rsidRPr="00934450">
        <w:rPr>
          <w:rFonts w:ascii="Times New Roman" w:hAnsi="Times New Roman" w:cs="Times New Roman"/>
          <w:sz w:val="24"/>
          <w:szCs w:val="24"/>
          <w:highlight w:val="yellow"/>
        </w:rPr>
        <w:t>ctioning and formulate the long–</w:t>
      </w:r>
      <w:r w:rsidR="004F0E8D" w:rsidRPr="00934450">
        <w:rPr>
          <w:rFonts w:ascii="Times New Roman" w:hAnsi="Times New Roman" w:cs="Times New Roman"/>
          <w:sz w:val="24"/>
          <w:szCs w:val="24"/>
          <w:highlight w:val="yellow"/>
        </w:rPr>
        <w:t>ra</w:t>
      </w:r>
      <w:r w:rsidR="007F05DA" w:rsidRPr="00934450">
        <w:rPr>
          <w:rFonts w:ascii="Times New Roman" w:hAnsi="Times New Roman" w:cs="Times New Roman"/>
          <w:sz w:val="24"/>
          <w:szCs w:val="24"/>
          <w:highlight w:val="yellow"/>
        </w:rPr>
        <w:t>nge planning of the Association, i</w:t>
      </w:r>
      <w:r w:rsidR="004F0E8D" w:rsidRPr="00934450">
        <w:rPr>
          <w:rFonts w:ascii="Times New Roman" w:hAnsi="Times New Roman" w:cs="Times New Roman"/>
          <w:sz w:val="24"/>
          <w:szCs w:val="24"/>
          <w:highlight w:val="yellow"/>
        </w:rPr>
        <w:t>t will carry out the necessary function to promote the objectives and interests of the Association and carry out the instructions of the General Assembly. Commissions for specific subject areas shall be appointed by Council.</w:t>
      </w:r>
      <w:r w:rsidR="005E41AE" w:rsidRPr="000C20F3">
        <w:rPr>
          <w:rFonts w:ascii="Times New Roman" w:hAnsi="Times New Roman" w:cs="Times New Roman"/>
          <w:sz w:val="24"/>
          <w:szCs w:val="24"/>
        </w:rPr>
        <w:t xml:space="preserve"> </w:t>
      </w:r>
    </w:p>
    <w:p w14:paraId="7FC8A5EC" w14:textId="4B065F33" w:rsidR="004F0E8D" w:rsidRPr="000C20F3" w:rsidRDefault="00D72415" w:rsidP="00EB039B">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7</w:t>
      </w:r>
      <w:r w:rsidR="004F0E8D" w:rsidRPr="000C20F3">
        <w:rPr>
          <w:rFonts w:ascii="Times New Roman" w:hAnsi="Times New Roman" w:cs="Times New Roman"/>
          <w:sz w:val="24"/>
          <w:szCs w:val="24"/>
        </w:rPr>
        <w:t xml:space="preserve">.3 </w:t>
      </w:r>
      <w:r w:rsidRPr="000C20F3">
        <w:rPr>
          <w:rFonts w:ascii="Times New Roman" w:hAnsi="Times New Roman" w:cs="Times New Roman"/>
          <w:sz w:val="24"/>
          <w:szCs w:val="24"/>
        </w:rPr>
        <w:tab/>
      </w:r>
      <w:r w:rsidR="004F0E8D" w:rsidRPr="000C20F3">
        <w:rPr>
          <w:rFonts w:ascii="Times New Roman" w:hAnsi="Times New Roman" w:cs="Times New Roman"/>
          <w:sz w:val="24"/>
          <w:szCs w:val="24"/>
        </w:rPr>
        <w:t>The Council shall assume direct responsibility for all financial aspects of the Association. It has the power to raise funds</w:t>
      </w:r>
      <w:r w:rsidR="00125D27" w:rsidRPr="000C20F3">
        <w:rPr>
          <w:rFonts w:ascii="Times New Roman" w:hAnsi="Times New Roman" w:cs="Times New Roman"/>
          <w:sz w:val="24"/>
          <w:szCs w:val="24"/>
        </w:rPr>
        <w:t xml:space="preserve"> </w:t>
      </w:r>
      <w:r w:rsidR="004F0E8D" w:rsidRPr="000C20F3">
        <w:rPr>
          <w:rFonts w:ascii="Times New Roman" w:hAnsi="Times New Roman" w:cs="Times New Roman"/>
          <w:sz w:val="24"/>
          <w:szCs w:val="24"/>
        </w:rPr>
        <w:t xml:space="preserve">and establish foundation for the Association. </w:t>
      </w:r>
    </w:p>
    <w:p w14:paraId="4F9241E6" w14:textId="77777777" w:rsidR="00C526BE" w:rsidRPr="00AB4C1F" w:rsidRDefault="00AA057E" w:rsidP="00AB4C1F">
      <w:pPr>
        <w:tabs>
          <w:tab w:val="left" w:pos="1418"/>
          <w:tab w:val="left" w:pos="2127"/>
        </w:tabs>
        <w:spacing w:line="240" w:lineRule="auto"/>
        <w:ind w:left="709" w:hanging="1560"/>
        <w:contextualSpacing/>
        <w:jc w:val="both"/>
        <w:rPr>
          <w:rFonts w:ascii="Times New Roman" w:hAnsi="Times New Roman" w:cs="Times New Roman"/>
          <w:sz w:val="24"/>
          <w:szCs w:val="24"/>
        </w:rPr>
      </w:pPr>
      <w:r w:rsidRPr="00AB4C1F">
        <w:rPr>
          <w:rFonts w:ascii="Times New Roman" w:hAnsi="Times New Roman" w:cs="Times New Roman"/>
          <w:sz w:val="24"/>
          <w:szCs w:val="24"/>
        </w:rPr>
        <w:tab/>
        <w:t>7.3.1</w:t>
      </w:r>
      <w:r w:rsidRPr="00AB4C1F">
        <w:rPr>
          <w:rFonts w:ascii="Times New Roman" w:hAnsi="Times New Roman" w:cs="Times New Roman"/>
          <w:sz w:val="24"/>
          <w:szCs w:val="24"/>
        </w:rPr>
        <w:tab/>
        <w:t xml:space="preserve">The Council shall ensure that its funds or assets are not directly or </w:t>
      </w:r>
      <w:r w:rsidRPr="00AB4C1F">
        <w:rPr>
          <w:rFonts w:ascii="Times New Roman" w:hAnsi="Times New Roman" w:cs="Times New Roman"/>
          <w:sz w:val="24"/>
          <w:szCs w:val="24"/>
        </w:rPr>
        <w:tab/>
      </w:r>
      <w:r w:rsidRPr="00AB4C1F">
        <w:rPr>
          <w:rFonts w:ascii="Times New Roman" w:hAnsi="Times New Roman" w:cs="Times New Roman"/>
          <w:sz w:val="24"/>
          <w:szCs w:val="24"/>
        </w:rPr>
        <w:tab/>
      </w:r>
      <w:r w:rsidRPr="00AB4C1F">
        <w:rPr>
          <w:rFonts w:ascii="Times New Roman" w:hAnsi="Times New Roman" w:cs="Times New Roman"/>
          <w:sz w:val="24"/>
          <w:szCs w:val="24"/>
        </w:rPr>
        <w:tab/>
        <w:t xml:space="preserve">indirectly distributed to any person </w:t>
      </w:r>
      <w:r w:rsidR="00C526BE" w:rsidRPr="00AB4C1F">
        <w:rPr>
          <w:rFonts w:ascii="Times New Roman" w:hAnsi="Times New Roman" w:cs="Times New Roman"/>
          <w:sz w:val="24"/>
          <w:szCs w:val="24"/>
        </w:rPr>
        <w:t xml:space="preserve">other than </w:t>
      </w:r>
      <w:proofErr w:type="gramStart"/>
      <w:r w:rsidR="00C526BE" w:rsidRPr="00AB4C1F">
        <w:rPr>
          <w:rFonts w:ascii="Times New Roman" w:hAnsi="Times New Roman" w:cs="Times New Roman"/>
          <w:sz w:val="24"/>
          <w:szCs w:val="24"/>
        </w:rPr>
        <w:t>in the course of</w:t>
      </w:r>
      <w:proofErr w:type="gramEnd"/>
      <w:r w:rsidR="00C526BE" w:rsidRPr="00AB4C1F">
        <w:rPr>
          <w:rFonts w:ascii="Times New Roman" w:hAnsi="Times New Roman" w:cs="Times New Roman"/>
          <w:sz w:val="24"/>
          <w:szCs w:val="24"/>
        </w:rPr>
        <w:t xml:space="preserve"> furthering the</w:t>
      </w:r>
    </w:p>
    <w:p w14:paraId="38F6F570" w14:textId="7C9D3FB3" w:rsidR="00C526BE" w:rsidRPr="00AB4C1F" w:rsidRDefault="00C526BE" w:rsidP="00AB4C1F">
      <w:pPr>
        <w:tabs>
          <w:tab w:val="left" w:pos="1418"/>
          <w:tab w:val="left" w:pos="2127"/>
        </w:tabs>
        <w:spacing w:line="240" w:lineRule="auto"/>
        <w:ind w:left="708" w:hanging="1559"/>
        <w:contextualSpacing/>
        <w:jc w:val="both"/>
        <w:rPr>
          <w:rFonts w:ascii="Times New Roman" w:hAnsi="Times New Roman" w:cs="Times New Roman"/>
          <w:sz w:val="24"/>
          <w:szCs w:val="24"/>
        </w:rPr>
      </w:pPr>
      <w:r w:rsidRPr="00AB4C1F">
        <w:rPr>
          <w:rFonts w:ascii="Times New Roman" w:hAnsi="Times New Roman" w:cs="Times New Roman"/>
          <w:sz w:val="24"/>
          <w:szCs w:val="24"/>
        </w:rPr>
        <w:tab/>
      </w:r>
      <w:r w:rsidRPr="00AB4C1F">
        <w:rPr>
          <w:rFonts w:ascii="Times New Roman" w:hAnsi="Times New Roman" w:cs="Times New Roman"/>
          <w:sz w:val="24"/>
          <w:szCs w:val="24"/>
        </w:rPr>
        <w:tab/>
        <w:t xml:space="preserve">Association’s objectives. </w:t>
      </w:r>
    </w:p>
    <w:p w14:paraId="31EC2CE6" w14:textId="77777777" w:rsidR="004F0E8D" w:rsidRPr="00AB4C1F" w:rsidRDefault="00D72415" w:rsidP="00AB4C1F">
      <w:pPr>
        <w:ind w:left="567" w:hanging="567"/>
        <w:jc w:val="both"/>
        <w:rPr>
          <w:rFonts w:ascii="Times New Roman" w:hAnsi="Times New Roman" w:cs="Times New Roman"/>
          <w:sz w:val="24"/>
          <w:szCs w:val="24"/>
        </w:rPr>
      </w:pPr>
      <w:r w:rsidRPr="00AB4C1F">
        <w:rPr>
          <w:rFonts w:ascii="Times New Roman" w:hAnsi="Times New Roman" w:cs="Times New Roman"/>
          <w:sz w:val="24"/>
          <w:szCs w:val="24"/>
        </w:rPr>
        <w:t>7</w:t>
      </w:r>
      <w:r w:rsidR="004F0E8D" w:rsidRPr="00AB4C1F">
        <w:rPr>
          <w:rFonts w:ascii="Times New Roman" w:hAnsi="Times New Roman" w:cs="Times New Roman"/>
          <w:sz w:val="24"/>
          <w:szCs w:val="24"/>
        </w:rPr>
        <w:t xml:space="preserve">.4 </w:t>
      </w:r>
      <w:r w:rsidRPr="00AB4C1F">
        <w:rPr>
          <w:rFonts w:ascii="Times New Roman" w:hAnsi="Times New Roman" w:cs="Times New Roman"/>
          <w:sz w:val="24"/>
          <w:szCs w:val="24"/>
        </w:rPr>
        <w:tab/>
      </w:r>
      <w:r w:rsidR="004F0E8D" w:rsidRPr="00AB4C1F">
        <w:rPr>
          <w:rFonts w:ascii="Times New Roman" w:hAnsi="Times New Roman" w:cs="Times New Roman"/>
          <w:sz w:val="24"/>
          <w:szCs w:val="24"/>
        </w:rPr>
        <w:t>The Association shall have Bank accounts at locations to be decided by Council. The following shall be the signatories of such</w:t>
      </w:r>
      <w:r w:rsidRPr="00AB4C1F">
        <w:rPr>
          <w:rFonts w:ascii="Times New Roman" w:hAnsi="Times New Roman" w:cs="Times New Roman"/>
          <w:sz w:val="24"/>
          <w:szCs w:val="24"/>
        </w:rPr>
        <w:t xml:space="preserve"> accounts (if applicable): </w:t>
      </w:r>
      <w:r w:rsidR="001705BC" w:rsidRPr="00AB4C1F">
        <w:rPr>
          <w:rFonts w:ascii="Times New Roman" w:hAnsi="Times New Roman" w:cs="Times New Roman"/>
          <w:sz w:val="24"/>
          <w:szCs w:val="24"/>
        </w:rPr>
        <w:t>the</w:t>
      </w:r>
      <w:r w:rsidR="005E41AE" w:rsidRPr="00AB4C1F">
        <w:rPr>
          <w:rFonts w:ascii="Times New Roman" w:hAnsi="Times New Roman" w:cs="Times New Roman"/>
          <w:sz w:val="24"/>
          <w:szCs w:val="24"/>
        </w:rPr>
        <w:t xml:space="preserve"> </w:t>
      </w:r>
      <w:r w:rsidRPr="00AB4C1F">
        <w:rPr>
          <w:rFonts w:ascii="Times New Roman" w:hAnsi="Times New Roman" w:cs="Times New Roman"/>
          <w:sz w:val="24"/>
          <w:szCs w:val="24"/>
        </w:rPr>
        <w:t xml:space="preserve">Treasurer, </w:t>
      </w:r>
      <w:r w:rsidR="007F05DA" w:rsidRPr="00AB4C1F">
        <w:rPr>
          <w:rFonts w:ascii="Times New Roman" w:hAnsi="Times New Roman" w:cs="Times New Roman"/>
          <w:sz w:val="24"/>
          <w:szCs w:val="24"/>
        </w:rPr>
        <w:t>and,</w:t>
      </w:r>
      <w:r w:rsidR="00F53CE4" w:rsidRPr="00AB4C1F">
        <w:rPr>
          <w:rFonts w:ascii="Times New Roman" w:hAnsi="Times New Roman" w:cs="Times New Roman"/>
          <w:sz w:val="24"/>
          <w:szCs w:val="24"/>
        </w:rPr>
        <w:t xml:space="preserve"> if possible</w:t>
      </w:r>
      <w:r w:rsidR="007F05DA" w:rsidRPr="00AB4C1F">
        <w:rPr>
          <w:rFonts w:ascii="Times New Roman" w:hAnsi="Times New Roman" w:cs="Times New Roman"/>
          <w:sz w:val="24"/>
          <w:szCs w:val="24"/>
        </w:rPr>
        <w:t>,</w:t>
      </w:r>
      <w:r w:rsidR="00F53CE4" w:rsidRPr="00AB4C1F">
        <w:rPr>
          <w:rFonts w:ascii="Times New Roman" w:hAnsi="Times New Roman" w:cs="Times New Roman"/>
          <w:sz w:val="24"/>
          <w:szCs w:val="24"/>
        </w:rPr>
        <w:t xml:space="preserve"> any of the following: the </w:t>
      </w:r>
      <w:r w:rsidR="007F05DA" w:rsidRPr="00AB4C1F">
        <w:rPr>
          <w:rFonts w:ascii="Times New Roman" w:hAnsi="Times New Roman" w:cs="Times New Roman"/>
          <w:sz w:val="24"/>
          <w:szCs w:val="24"/>
        </w:rPr>
        <w:t xml:space="preserve">Secretary </w:t>
      </w:r>
      <w:r w:rsidR="004F0E8D" w:rsidRPr="00AB4C1F">
        <w:rPr>
          <w:rFonts w:ascii="Times New Roman" w:hAnsi="Times New Roman" w:cs="Times New Roman"/>
          <w:sz w:val="24"/>
          <w:szCs w:val="24"/>
        </w:rPr>
        <w:t>General and either the President or the Vice – President.</w:t>
      </w:r>
    </w:p>
    <w:p w14:paraId="4C833EB5" w14:textId="77777777" w:rsidR="004F0E8D" w:rsidRPr="00AB4C1F" w:rsidRDefault="00F53CE4" w:rsidP="00AB4C1F">
      <w:pPr>
        <w:ind w:left="567" w:hanging="567"/>
        <w:jc w:val="both"/>
        <w:rPr>
          <w:rFonts w:ascii="Times New Roman" w:hAnsi="Times New Roman" w:cs="Times New Roman"/>
          <w:sz w:val="24"/>
          <w:szCs w:val="24"/>
        </w:rPr>
      </w:pPr>
      <w:r w:rsidRPr="00AB4C1F">
        <w:rPr>
          <w:rFonts w:ascii="Times New Roman" w:hAnsi="Times New Roman" w:cs="Times New Roman"/>
          <w:sz w:val="24"/>
          <w:szCs w:val="24"/>
        </w:rPr>
        <w:t>7.5</w:t>
      </w:r>
      <w:r w:rsidRPr="00AB4C1F">
        <w:rPr>
          <w:rFonts w:ascii="Times New Roman" w:hAnsi="Times New Roman" w:cs="Times New Roman"/>
          <w:sz w:val="24"/>
          <w:szCs w:val="24"/>
        </w:rPr>
        <w:tab/>
      </w:r>
      <w:r w:rsidR="004F0E8D" w:rsidRPr="00AB4C1F">
        <w:rPr>
          <w:rFonts w:ascii="Times New Roman" w:hAnsi="Times New Roman" w:cs="Times New Roman"/>
          <w:sz w:val="24"/>
          <w:szCs w:val="24"/>
        </w:rPr>
        <w:t>The Council shall decide the appropriate time and place to incorporate the Association.</w:t>
      </w:r>
    </w:p>
    <w:p w14:paraId="620986B6" w14:textId="77777777" w:rsidR="004F0E8D" w:rsidRPr="00AB4C1F" w:rsidRDefault="00F53CE4" w:rsidP="00AB4C1F">
      <w:pPr>
        <w:ind w:left="567" w:hanging="567"/>
        <w:jc w:val="both"/>
        <w:rPr>
          <w:rFonts w:ascii="Times New Roman" w:hAnsi="Times New Roman" w:cs="Times New Roman"/>
          <w:sz w:val="24"/>
          <w:szCs w:val="24"/>
        </w:rPr>
      </w:pPr>
      <w:r w:rsidRPr="00AB4C1F">
        <w:rPr>
          <w:rFonts w:ascii="Times New Roman" w:hAnsi="Times New Roman" w:cs="Times New Roman"/>
          <w:sz w:val="24"/>
          <w:szCs w:val="24"/>
        </w:rPr>
        <w:t>7</w:t>
      </w:r>
      <w:r w:rsidR="004F0E8D" w:rsidRPr="00AB4C1F">
        <w:rPr>
          <w:rFonts w:ascii="Times New Roman" w:hAnsi="Times New Roman" w:cs="Times New Roman"/>
          <w:sz w:val="24"/>
          <w:szCs w:val="24"/>
        </w:rPr>
        <w:t xml:space="preserve">.6 </w:t>
      </w:r>
      <w:r w:rsidRPr="00AB4C1F">
        <w:rPr>
          <w:rFonts w:ascii="Times New Roman" w:hAnsi="Times New Roman" w:cs="Times New Roman"/>
          <w:sz w:val="24"/>
          <w:szCs w:val="24"/>
        </w:rPr>
        <w:tab/>
      </w:r>
      <w:r w:rsidR="004F0E8D" w:rsidRPr="00AB4C1F">
        <w:rPr>
          <w:rFonts w:ascii="Times New Roman" w:hAnsi="Times New Roman" w:cs="Times New Roman"/>
          <w:sz w:val="24"/>
          <w:szCs w:val="24"/>
        </w:rPr>
        <w:t xml:space="preserve">There shall be regular meetings of the Council at such times as the International Congress of the Association. A written notice of the place, date and time of the meeting shall be delivered to Council members at least 60 days prior to such meeting. </w:t>
      </w:r>
      <w:bookmarkStart w:id="0" w:name="_Hlk65657564"/>
      <w:r w:rsidR="004F0E8D" w:rsidRPr="00AB4C1F">
        <w:rPr>
          <w:rFonts w:ascii="Times New Roman" w:hAnsi="Times New Roman" w:cs="Times New Roman"/>
          <w:sz w:val="24"/>
          <w:szCs w:val="24"/>
        </w:rPr>
        <w:t xml:space="preserve">Delivery will be by mailing </w:t>
      </w:r>
      <w:r w:rsidRPr="00AB4C1F">
        <w:rPr>
          <w:rFonts w:ascii="Times New Roman" w:hAnsi="Times New Roman" w:cs="Times New Roman"/>
          <w:sz w:val="24"/>
          <w:szCs w:val="24"/>
        </w:rPr>
        <w:t xml:space="preserve">or emailing </w:t>
      </w:r>
      <w:r w:rsidR="004F0E8D" w:rsidRPr="00AB4C1F">
        <w:rPr>
          <w:rFonts w:ascii="Times New Roman" w:hAnsi="Times New Roman" w:cs="Times New Roman"/>
          <w:sz w:val="24"/>
          <w:szCs w:val="24"/>
        </w:rPr>
        <w:t>such notices to the last known address</w:t>
      </w:r>
      <w:r w:rsidRPr="00AB4C1F">
        <w:rPr>
          <w:rFonts w:ascii="Times New Roman" w:hAnsi="Times New Roman" w:cs="Times New Roman"/>
          <w:sz w:val="24"/>
          <w:szCs w:val="24"/>
        </w:rPr>
        <w:t>/email address</w:t>
      </w:r>
      <w:r w:rsidR="004F0E8D" w:rsidRPr="00AB4C1F">
        <w:rPr>
          <w:rFonts w:ascii="Times New Roman" w:hAnsi="Times New Roman" w:cs="Times New Roman"/>
          <w:sz w:val="24"/>
          <w:szCs w:val="24"/>
        </w:rPr>
        <w:t xml:space="preserve"> of the member.</w:t>
      </w:r>
      <w:bookmarkEnd w:id="0"/>
    </w:p>
    <w:p w14:paraId="2281CF9B" w14:textId="77777777" w:rsidR="004F0E8D" w:rsidRPr="00AB4C1F" w:rsidRDefault="00F53CE4" w:rsidP="00AB4C1F">
      <w:pPr>
        <w:ind w:left="567" w:hanging="567"/>
        <w:jc w:val="both"/>
        <w:rPr>
          <w:rFonts w:ascii="Times New Roman" w:hAnsi="Times New Roman" w:cs="Times New Roman"/>
          <w:sz w:val="24"/>
          <w:szCs w:val="24"/>
        </w:rPr>
      </w:pPr>
      <w:r w:rsidRPr="00AB4C1F">
        <w:rPr>
          <w:rFonts w:ascii="Times New Roman" w:hAnsi="Times New Roman" w:cs="Times New Roman"/>
          <w:sz w:val="24"/>
          <w:szCs w:val="24"/>
        </w:rPr>
        <w:t>7</w:t>
      </w:r>
      <w:r w:rsidR="004F0E8D" w:rsidRPr="00AB4C1F">
        <w:rPr>
          <w:rFonts w:ascii="Times New Roman" w:hAnsi="Times New Roman" w:cs="Times New Roman"/>
          <w:sz w:val="24"/>
          <w:szCs w:val="24"/>
        </w:rPr>
        <w:t xml:space="preserve">.7 </w:t>
      </w:r>
      <w:r w:rsidRPr="00AB4C1F">
        <w:rPr>
          <w:rFonts w:ascii="Times New Roman" w:hAnsi="Times New Roman" w:cs="Times New Roman"/>
          <w:sz w:val="24"/>
          <w:szCs w:val="24"/>
        </w:rPr>
        <w:tab/>
      </w:r>
      <w:r w:rsidR="001F1426" w:rsidRPr="00AB4C1F">
        <w:rPr>
          <w:rFonts w:ascii="Times New Roman" w:hAnsi="Times New Roman" w:cs="Times New Roman"/>
          <w:sz w:val="24"/>
          <w:szCs w:val="24"/>
        </w:rPr>
        <w:t>One-t</w:t>
      </w:r>
      <w:r w:rsidR="004F0E8D" w:rsidRPr="00AB4C1F">
        <w:rPr>
          <w:rFonts w:ascii="Times New Roman" w:hAnsi="Times New Roman" w:cs="Times New Roman"/>
          <w:sz w:val="24"/>
          <w:szCs w:val="24"/>
        </w:rPr>
        <w:t>hird of the elected members of the Council constitut</w:t>
      </w:r>
      <w:r w:rsidR="001F1426" w:rsidRPr="00AB4C1F">
        <w:rPr>
          <w:rFonts w:ascii="Times New Roman" w:hAnsi="Times New Roman" w:cs="Times New Roman"/>
          <w:sz w:val="24"/>
          <w:szCs w:val="24"/>
        </w:rPr>
        <w:t>e a quorum, provided that one-</w:t>
      </w:r>
      <w:r w:rsidR="004F0E8D" w:rsidRPr="00AB4C1F">
        <w:rPr>
          <w:rFonts w:ascii="Times New Roman" w:hAnsi="Times New Roman" w:cs="Times New Roman"/>
          <w:sz w:val="24"/>
          <w:szCs w:val="24"/>
        </w:rPr>
        <w:t>half of Executive Committee members are present.</w:t>
      </w:r>
    </w:p>
    <w:p w14:paraId="69063ED4" w14:textId="37A1BC4D" w:rsidR="004F0E8D" w:rsidRPr="00AB4C1F" w:rsidRDefault="00F53CE4" w:rsidP="00AB4C1F">
      <w:pPr>
        <w:ind w:left="567" w:hanging="567"/>
        <w:jc w:val="both"/>
        <w:rPr>
          <w:rFonts w:ascii="Times New Roman" w:hAnsi="Times New Roman" w:cs="Times New Roman"/>
          <w:sz w:val="24"/>
          <w:szCs w:val="24"/>
        </w:rPr>
      </w:pPr>
      <w:r w:rsidRPr="00AB4C1F">
        <w:rPr>
          <w:rFonts w:ascii="Times New Roman" w:hAnsi="Times New Roman" w:cs="Times New Roman"/>
          <w:sz w:val="24"/>
          <w:szCs w:val="24"/>
        </w:rPr>
        <w:t>7</w:t>
      </w:r>
      <w:r w:rsidR="004F0E8D" w:rsidRPr="00AB4C1F">
        <w:rPr>
          <w:rFonts w:ascii="Times New Roman" w:hAnsi="Times New Roman" w:cs="Times New Roman"/>
          <w:sz w:val="24"/>
          <w:szCs w:val="24"/>
        </w:rPr>
        <w:t xml:space="preserve">.8 </w:t>
      </w:r>
      <w:r w:rsidRPr="00AB4C1F">
        <w:rPr>
          <w:rFonts w:ascii="Times New Roman" w:hAnsi="Times New Roman" w:cs="Times New Roman"/>
          <w:sz w:val="24"/>
          <w:szCs w:val="24"/>
        </w:rPr>
        <w:tab/>
      </w:r>
      <w:r w:rsidR="004F0E8D" w:rsidRPr="00AB4C1F">
        <w:rPr>
          <w:rFonts w:ascii="Times New Roman" w:hAnsi="Times New Roman" w:cs="Times New Roman"/>
          <w:sz w:val="24"/>
          <w:szCs w:val="24"/>
        </w:rPr>
        <w:t>Decisions shall be taken by simple majority vote o</w:t>
      </w:r>
      <w:r w:rsidRPr="00AB4C1F">
        <w:rPr>
          <w:rFonts w:ascii="Times New Roman" w:hAnsi="Times New Roman" w:cs="Times New Roman"/>
          <w:sz w:val="24"/>
          <w:szCs w:val="24"/>
        </w:rPr>
        <w:t>f</w:t>
      </w:r>
      <w:r w:rsidR="004F0E8D" w:rsidRPr="00AB4C1F">
        <w:rPr>
          <w:rFonts w:ascii="Times New Roman" w:hAnsi="Times New Roman" w:cs="Times New Roman"/>
          <w:sz w:val="24"/>
          <w:szCs w:val="24"/>
        </w:rPr>
        <w:t xml:space="preserve"> the members. Co-opted members have no vote.</w:t>
      </w:r>
      <w:r w:rsidR="00C526BE" w:rsidRPr="00AB4C1F">
        <w:rPr>
          <w:rFonts w:ascii="Times New Roman" w:hAnsi="Times New Roman" w:cs="Times New Roman"/>
          <w:sz w:val="24"/>
          <w:szCs w:val="24"/>
        </w:rPr>
        <w:t xml:space="preserve"> </w:t>
      </w:r>
    </w:p>
    <w:p w14:paraId="2FA53CD5" w14:textId="39E0E89F" w:rsidR="004F0E8D" w:rsidRPr="00AB4C1F" w:rsidRDefault="00F53CE4" w:rsidP="00AB4C1F">
      <w:pPr>
        <w:ind w:left="567" w:hanging="567"/>
        <w:jc w:val="both"/>
        <w:rPr>
          <w:rFonts w:ascii="Times New Roman" w:hAnsi="Times New Roman" w:cs="Times New Roman"/>
          <w:sz w:val="24"/>
          <w:szCs w:val="24"/>
        </w:rPr>
      </w:pPr>
      <w:r w:rsidRPr="00AB4C1F">
        <w:rPr>
          <w:rFonts w:ascii="Times New Roman" w:hAnsi="Times New Roman" w:cs="Times New Roman"/>
          <w:sz w:val="24"/>
          <w:szCs w:val="24"/>
        </w:rPr>
        <w:t>7</w:t>
      </w:r>
      <w:r w:rsidR="004F0E8D" w:rsidRPr="00AB4C1F">
        <w:rPr>
          <w:rFonts w:ascii="Times New Roman" w:hAnsi="Times New Roman" w:cs="Times New Roman"/>
          <w:sz w:val="24"/>
          <w:szCs w:val="24"/>
        </w:rPr>
        <w:t xml:space="preserve">.9 </w:t>
      </w:r>
      <w:r w:rsidRPr="00AB4C1F">
        <w:rPr>
          <w:rFonts w:ascii="Times New Roman" w:hAnsi="Times New Roman" w:cs="Times New Roman"/>
          <w:sz w:val="24"/>
          <w:szCs w:val="24"/>
        </w:rPr>
        <w:tab/>
      </w:r>
      <w:r w:rsidR="004F0E8D" w:rsidRPr="00AB4C1F">
        <w:rPr>
          <w:rFonts w:ascii="Times New Roman" w:hAnsi="Times New Roman" w:cs="Times New Roman"/>
          <w:sz w:val="24"/>
          <w:szCs w:val="24"/>
        </w:rPr>
        <w:t xml:space="preserve">The Council shall </w:t>
      </w:r>
      <w:r w:rsidR="00072759" w:rsidRPr="00934450">
        <w:rPr>
          <w:rFonts w:ascii="Times New Roman" w:hAnsi="Times New Roman" w:cs="Times New Roman"/>
          <w:sz w:val="24"/>
          <w:szCs w:val="24"/>
          <w:highlight w:val="yellow"/>
        </w:rPr>
        <w:t>ensure it will</w:t>
      </w:r>
      <w:r w:rsidR="00072759" w:rsidRPr="00AB4C1F">
        <w:rPr>
          <w:rFonts w:ascii="Times New Roman" w:hAnsi="Times New Roman" w:cs="Times New Roman"/>
          <w:sz w:val="24"/>
          <w:szCs w:val="24"/>
        </w:rPr>
        <w:t xml:space="preserve"> </w:t>
      </w:r>
      <w:r w:rsidR="004F0E8D" w:rsidRPr="00AB4C1F">
        <w:rPr>
          <w:rFonts w:ascii="Times New Roman" w:hAnsi="Times New Roman" w:cs="Times New Roman"/>
          <w:sz w:val="24"/>
          <w:szCs w:val="24"/>
        </w:rPr>
        <w:t>fill any vacancies occurring on the Council between meetings of General Assembly</w:t>
      </w:r>
      <w:r w:rsidR="00072759" w:rsidRPr="00AB4C1F">
        <w:rPr>
          <w:rFonts w:ascii="Times New Roman" w:hAnsi="Times New Roman" w:cs="Times New Roman"/>
          <w:sz w:val="24"/>
          <w:szCs w:val="24"/>
        </w:rPr>
        <w:t xml:space="preserve">. </w:t>
      </w:r>
      <w:r w:rsidR="00072759" w:rsidRPr="00934450">
        <w:rPr>
          <w:rFonts w:ascii="Times New Roman" w:hAnsi="Times New Roman" w:cs="Times New Roman"/>
          <w:sz w:val="24"/>
          <w:szCs w:val="24"/>
          <w:highlight w:val="yellow"/>
        </w:rPr>
        <w:t>This may be either to request the name(s) of a nominee(s) from an affiliate society and/or to make an open call for a nomination(s), depending on which</w:t>
      </w:r>
      <w:r w:rsidR="002F31C1" w:rsidRPr="00934450">
        <w:rPr>
          <w:rFonts w:ascii="Times New Roman" w:hAnsi="Times New Roman" w:cs="Times New Roman"/>
          <w:sz w:val="24"/>
          <w:szCs w:val="24"/>
          <w:highlight w:val="yellow"/>
        </w:rPr>
        <w:t xml:space="preserve"> approach is deemed most appropriate</w:t>
      </w:r>
      <w:r w:rsidR="00B614E5" w:rsidRPr="00934450">
        <w:rPr>
          <w:rFonts w:ascii="Times New Roman" w:hAnsi="Times New Roman" w:cs="Times New Roman"/>
          <w:sz w:val="24"/>
          <w:szCs w:val="24"/>
          <w:highlight w:val="yellow"/>
        </w:rPr>
        <w:t xml:space="preserve"> and </w:t>
      </w:r>
      <w:r w:rsidR="005033F5" w:rsidRPr="00934450">
        <w:rPr>
          <w:rFonts w:ascii="Times New Roman" w:hAnsi="Times New Roman" w:cs="Times New Roman"/>
          <w:sz w:val="24"/>
          <w:szCs w:val="24"/>
          <w:highlight w:val="yellow"/>
        </w:rPr>
        <w:t xml:space="preserve">prudent </w:t>
      </w:r>
      <w:r w:rsidR="00B614E5" w:rsidRPr="00934450">
        <w:rPr>
          <w:rFonts w:ascii="Times New Roman" w:hAnsi="Times New Roman" w:cs="Times New Roman"/>
          <w:sz w:val="24"/>
          <w:szCs w:val="24"/>
          <w:highlight w:val="yellow"/>
        </w:rPr>
        <w:t>by Council</w:t>
      </w:r>
      <w:r w:rsidR="004F0E8D" w:rsidRPr="00AB4C1F">
        <w:rPr>
          <w:rFonts w:ascii="Times New Roman" w:hAnsi="Times New Roman" w:cs="Times New Roman"/>
          <w:sz w:val="24"/>
          <w:szCs w:val="24"/>
        </w:rPr>
        <w:t>, and the individual</w:t>
      </w:r>
      <w:r w:rsidR="00B614E5" w:rsidRPr="00AB4C1F">
        <w:rPr>
          <w:rFonts w:ascii="Times New Roman" w:hAnsi="Times New Roman" w:cs="Times New Roman"/>
          <w:sz w:val="24"/>
          <w:szCs w:val="24"/>
        </w:rPr>
        <w:t>(s)</w:t>
      </w:r>
      <w:r w:rsidR="004F0E8D" w:rsidRPr="00AB4C1F">
        <w:rPr>
          <w:rFonts w:ascii="Times New Roman" w:hAnsi="Times New Roman" w:cs="Times New Roman"/>
          <w:sz w:val="24"/>
          <w:szCs w:val="24"/>
        </w:rPr>
        <w:t xml:space="preserve"> so appointed by the Council shall serve for the unexpired term of </w:t>
      </w:r>
      <w:r w:rsidR="001F1426" w:rsidRPr="00AB4C1F">
        <w:rPr>
          <w:rFonts w:ascii="Times New Roman" w:hAnsi="Times New Roman" w:cs="Times New Roman"/>
          <w:sz w:val="24"/>
          <w:szCs w:val="24"/>
        </w:rPr>
        <w:t xml:space="preserve">the individual whose position she or </w:t>
      </w:r>
      <w:r w:rsidR="004F0E8D" w:rsidRPr="00AB4C1F">
        <w:rPr>
          <w:rFonts w:ascii="Times New Roman" w:hAnsi="Times New Roman" w:cs="Times New Roman"/>
          <w:sz w:val="24"/>
          <w:szCs w:val="24"/>
        </w:rPr>
        <w:t>he is filling.</w:t>
      </w:r>
    </w:p>
    <w:p w14:paraId="711B8DD8" w14:textId="52C19CA1" w:rsidR="00C526BE" w:rsidRPr="00934450" w:rsidRDefault="00C526BE" w:rsidP="00AB4C1F">
      <w:pPr>
        <w:ind w:left="567" w:hanging="567"/>
        <w:jc w:val="both"/>
        <w:rPr>
          <w:rFonts w:ascii="Times New Roman" w:hAnsi="Times New Roman" w:cs="Times New Roman"/>
          <w:sz w:val="24"/>
          <w:szCs w:val="24"/>
          <w:highlight w:val="yellow"/>
        </w:rPr>
      </w:pPr>
      <w:r w:rsidRPr="00AB4C1F">
        <w:rPr>
          <w:rFonts w:ascii="Times New Roman" w:hAnsi="Times New Roman" w:cs="Times New Roman"/>
          <w:sz w:val="24"/>
          <w:szCs w:val="24"/>
        </w:rPr>
        <w:t>7.10</w:t>
      </w:r>
      <w:r w:rsidRPr="00AB4C1F">
        <w:rPr>
          <w:rFonts w:ascii="Times New Roman" w:hAnsi="Times New Roman" w:cs="Times New Roman"/>
          <w:sz w:val="24"/>
          <w:szCs w:val="24"/>
        </w:rPr>
        <w:tab/>
      </w:r>
      <w:r w:rsidRPr="00934450">
        <w:rPr>
          <w:rFonts w:ascii="Times New Roman" w:hAnsi="Times New Roman" w:cs="Times New Roman"/>
          <w:sz w:val="24"/>
          <w:szCs w:val="24"/>
          <w:highlight w:val="yellow"/>
        </w:rPr>
        <w:t xml:space="preserve">The Council </w:t>
      </w:r>
      <w:proofErr w:type="gramStart"/>
      <w:r w:rsidRPr="00934450">
        <w:rPr>
          <w:rFonts w:ascii="Times New Roman" w:hAnsi="Times New Roman" w:cs="Times New Roman"/>
          <w:sz w:val="24"/>
          <w:szCs w:val="24"/>
          <w:highlight w:val="yellow"/>
        </w:rPr>
        <w:t>has to</w:t>
      </w:r>
      <w:proofErr w:type="gramEnd"/>
      <w:r w:rsidRPr="00934450">
        <w:rPr>
          <w:rFonts w:ascii="Times New Roman" w:hAnsi="Times New Roman" w:cs="Times New Roman"/>
          <w:sz w:val="24"/>
          <w:szCs w:val="24"/>
          <w:highlight w:val="yellow"/>
        </w:rPr>
        <w:t xml:space="preserve"> ensure that no </w:t>
      </w:r>
      <w:r w:rsidR="00CD0359" w:rsidRPr="00934450">
        <w:rPr>
          <w:rFonts w:ascii="Times New Roman" w:hAnsi="Times New Roman" w:cs="Times New Roman"/>
          <w:sz w:val="24"/>
          <w:szCs w:val="24"/>
          <w:highlight w:val="yellow"/>
        </w:rPr>
        <w:t xml:space="preserve">member may directly or indirectly have any personal or private interest in the Association.  </w:t>
      </w:r>
    </w:p>
    <w:p w14:paraId="491D88D6" w14:textId="7F9B1440" w:rsidR="009F28C2" w:rsidRPr="00934450" w:rsidRDefault="009F28C2" w:rsidP="00AB4C1F">
      <w:pPr>
        <w:ind w:left="567" w:hanging="567"/>
        <w:jc w:val="both"/>
        <w:rPr>
          <w:rFonts w:ascii="Times New Roman" w:hAnsi="Times New Roman" w:cs="Times New Roman"/>
          <w:sz w:val="24"/>
          <w:szCs w:val="24"/>
          <w:highlight w:val="yellow"/>
        </w:rPr>
      </w:pPr>
      <w:r w:rsidRPr="00934450">
        <w:rPr>
          <w:rFonts w:ascii="Times New Roman" w:hAnsi="Times New Roman" w:cs="Times New Roman"/>
          <w:sz w:val="24"/>
          <w:szCs w:val="24"/>
          <w:highlight w:val="yellow"/>
        </w:rPr>
        <w:t>7.11</w:t>
      </w:r>
      <w:r w:rsidRPr="00934450">
        <w:rPr>
          <w:rFonts w:ascii="Times New Roman" w:hAnsi="Times New Roman" w:cs="Times New Roman"/>
          <w:sz w:val="24"/>
          <w:szCs w:val="24"/>
          <w:highlight w:val="yellow"/>
        </w:rPr>
        <w:tab/>
        <w:t xml:space="preserve">The Council </w:t>
      </w:r>
      <w:r w:rsidRPr="00934450">
        <w:rPr>
          <w:rFonts w:ascii="Times New Roman" w:hAnsi="Times New Roman" w:cs="Times New Roman"/>
          <w:iCs/>
          <w:sz w:val="24"/>
          <w:szCs w:val="24"/>
          <w:highlight w:val="yellow"/>
        </w:rPr>
        <w:t>shall ensure that the A</w:t>
      </w:r>
      <w:r w:rsidR="00B0399C" w:rsidRPr="00934450">
        <w:rPr>
          <w:rFonts w:ascii="Times New Roman" w:hAnsi="Times New Roman" w:cs="Times New Roman"/>
          <w:iCs/>
          <w:sz w:val="24"/>
          <w:szCs w:val="24"/>
          <w:highlight w:val="yellow"/>
        </w:rPr>
        <w:t>ss</w:t>
      </w:r>
      <w:r w:rsidRPr="00934450">
        <w:rPr>
          <w:rFonts w:ascii="Times New Roman" w:hAnsi="Times New Roman" w:cs="Times New Roman"/>
          <w:iCs/>
          <w:sz w:val="24"/>
          <w:szCs w:val="24"/>
          <w:highlight w:val="yellow"/>
        </w:rPr>
        <w:t xml:space="preserve">ociation is required to </w:t>
      </w:r>
      <w:r w:rsidR="00934450" w:rsidRPr="00934450">
        <w:rPr>
          <w:rFonts w:ascii="Times New Roman" w:hAnsi="Times New Roman" w:cs="Times New Roman"/>
          <w:iCs/>
          <w:sz w:val="24"/>
          <w:szCs w:val="24"/>
          <w:highlight w:val="yellow"/>
        </w:rPr>
        <w:t>utilize</w:t>
      </w:r>
      <w:r w:rsidRPr="00934450">
        <w:rPr>
          <w:rFonts w:ascii="Times New Roman" w:hAnsi="Times New Roman" w:cs="Times New Roman"/>
          <w:iCs/>
          <w:sz w:val="24"/>
          <w:szCs w:val="24"/>
          <w:highlight w:val="yellow"/>
        </w:rPr>
        <w:t xml:space="preserve"> substantially the whole of its funds for the sole or principal object for which it has been established. </w:t>
      </w:r>
    </w:p>
    <w:p w14:paraId="0D174CD7" w14:textId="447A432D" w:rsidR="00C12272" w:rsidRPr="00934450" w:rsidRDefault="00C12272" w:rsidP="00AB4C1F">
      <w:pPr>
        <w:ind w:left="567" w:hanging="567"/>
        <w:jc w:val="both"/>
        <w:rPr>
          <w:rFonts w:ascii="Times New Roman" w:hAnsi="Times New Roman" w:cs="Times New Roman"/>
          <w:sz w:val="24"/>
          <w:szCs w:val="24"/>
          <w:highlight w:val="yellow"/>
        </w:rPr>
      </w:pPr>
      <w:r w:rsidRPr="00934450">
        <w:rPr>
          <w:rFonts w:ascii="Times New Roman" w:hAnsi="Times New Roman" w:cs="Times New Roman"/>
          <w:sz w:val="24"/>
          <w:szCs w:val="24"/>
          <w:highlight w:val="yellow"/>
        </w:rPr>
        <w:t>7.1</w:t>
      </w:r>
      <w:r w:rsidR="001A491E" w:rsidRPr="00934450">
        <w:rPr>
          <w:rFonts w:ascii="Times New Roman" w:hAnsi="Times New Roman" w:cs="Times New Roman"/>
          <w:sz w:val="24"/>
          <w:szCs w:val="24"/>
          <w:highlight w:val="yellow"/>
        </w:rPr>
        <w:t>2</w:t>
      </w:r>
      <w:r w:rsidRPr="00934450">
        <w:rPr>
          <w:rFonts w:ascii="Times New Roman" w:hAnsi="Times New Roman" w:cs="Times New Roman"/>
          <w:sz w:val="24"/>
          <w:szCs w:val="24"/>
          <w:highlight w:val="yellow"/>
        </w:rPr>
        <w:tab/>
        <w:t xml:space="preserve">The Council shall ensure that the Association may not have a share or other interest in any business, profession, or occupation which is carried on by its members. </w:t>
      </w:r>
    </w:p>
    <w:p w14:paraId="51EB9870" w14:textId="216FF6C2" w:rsidR="00067A11" w:rsidRPr="00AB4C1F" w:rsidRDefault="00067A11" w:rsidP="00AB4C1F">
      <w:pPr>
        <w:ind w:left="567" w:hanging="567"/>
        <w:jc w:val="both"/>
        <w:rPr>
          <w:rFonts w:ascii="Times New Roman" w:hAnsi="Times New Roman" w:cs="Times New Roman"/>
          <w:iCs/>
          <w:sz w:val="24"/>
          <w:szCs w:val="24"/>
        </w:rPr>
      </w:pPr>
      <w:r w:rsidRPr="00934450">
        <w:rPr>
          <w:rFonts w:ascii="Times New Roman" w:hAnsi="Times New Roman" w:cs="Times New Roman"/>
          <w:sz w:val="24"/>
          <w:szCs w:val="24"/>
          <w:highlight w:val="yellow"/>
        </w:rPr>
        <w:lastRenderedPageBreak/>
        <w:t>7.1</w:t>
      </w:r>
      <w:r w:rsidR="001A491E" w:rsidRPr="00934450">
        <w:rPr>
          <w:rFonts w:ascii="Times New Roman" w:hAnsi="Times New Roman" w:cs="Times New Roman"/>
          <w:sz w:val="24"/>
          <w:szCs w:val="24"/>
          <w:highlight w:val="yellow"/>
        </w:rPr>
        <w:t>3</w:t>
      </w:r>
      <w:r w:rsidRPr="00934450">
        <w:rPr>
          <w:rFonts w:ascii="Times New Roman" w:hAnsi="Times New Roman" w:cs="Times New Roman"/>
          <w:sz w:val="24"/>
          <w:szCs w:val="24"/>
          <w:highlight w:val="yellow"/>
        </w:rPr>
        <w:tab/>
        <w:t xml:space="preserve">The Council shall ensure that </w:t>
      </w:r>
      <w:r w:rsidRPr="00934450">
        <w:rPr>
          <w:rFonts w:ascii="Times New Roman" w:hAnsi="Times New Roman" w:cs="Times New Roman"/>
          <w:iCs/>
          <w:sz w:val="24"/>
          <w:szCs w:val="24"/>
          <w:highlight w:val="yellow"/>
        </w:rPr>
        <w:t>substantially the whole of the activities of the entity must be directed to the furtherance of its sole or principal object and not for the specific benefit of an individual member or minority group</w:t>
      </w:r>
      <w:r w:rsidR="00407102" w:rsidRPr="00AB4C1F">
        <w:rPr>
          <w:rFonts w:ascii="Times New Roman" w:hAnsi="Times New Roman" w:cs="Times New Roman"/>
          <w:iCs/>
          <w:sz w:val="24"/>
          <w:szCs w:val="24"/>
        </w:rPr>
        <w:t xml:space="preserve">. </w:t>
      </w:r>
    </w:p>
    <w:p w14:paraId="5643F3B4" w14:textId="77777777" w:rsidR="004F0E8D" w:rsidRPr="000C20F3" w:rsidRDefault="004F0E8D" w:rsidP="004F0E8D">
      <w:pPr>
        <w:rPr>
          <w:rFonts w:ascii="Times New Roman" w:hAnsi="Times New Roman" w:cs="Times New Roman"/>
          <w:b/>
          <w:sz w:val="24"/>
          <w:szCs w:val="24"/>
        </w:rPr>
      </w:pPr>
    </w:p>
    <w:p w14:paraId="07E91344" w14:textId="77777777" w:rsidR="004F0E8D" w:rsidRPr="000C20F3" w:rsidRDefault="00F53CE4" w:rsidP="004F0E8D">
      <w:pPr>
        <w:jc w:val="center"/>
        <w:rPr>
          <w:rFonts w:ascii="Times New Roman" w:hAnsi="Times New Roman" w:cs="Times New Roman"/>
          <w:b/>
          <w:sz w:val="24"/>
          <w:szCs w:val="24"/>
        </w:rPr>
      </w:pPr>
      <w:r w:rsidRPr="000C20F3">
        <w:rPr>
          <w:rFonts w:ascii="Times New Roman" w:hAnsi="Times New Roman" w:cs="Times New Roman"/>
          <w:b/>
          <w:sz w:val="24"/>
          <w:szCs w:val="24"/>
        </w:rPr>
        <w:t>ARTICLE 8</w:t>
      </w:r>
      <w:r w:rsidR="004F0E8D" w:rsidRPr="000C20F3">
        <w:rPr>
          <w:rFonts w:ascii="Times New Roman" w:hAnsi="Times New Roman" w:cs="Times New Roman"/>
          <w:b/>
          <w:sz w:val="24"/>
          <w:szCs w:val="24"/>
        </w:rPr>
        <w:t>, Executive Committee, Officers</w:t>
      </w:r>
    </w:p>
    <w:p w14:paraId="1394C723" w14:textId="3F14326E" w:rsidR="004F0E8D" w:rsidRPr="000C20F3" w:rsidRDefault="00F53CE4" w:rsidP="001F7A22">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8</w:t>
      </w:r>
      <w:r w:rsidR="004F0E8D" w:rsidRPr="000C20F3">
        <w:rPr>
          <w:rFonts w:ascii="Times New Roman" w:hAnsi="Times New Roman" w:cs="Times New Roman"/>
          <w:sz w:val="24"/>
          <w:szCs w:val="24"/>
        </w:rPr>
        <w:t xml:space="preserve">.1 </w:t>
      </w:r>
      <w:r w:rsidRPr="000C20F3">
        <w:rPr>
          <w:rFonts w:ascii="Times New Roman" w:hAnsi="Times New Roman" w:cs="Times New Roman"/>
          <w:sz w:val="24"/>
          <w:szCs w:val="24"/>
        </w:rPr>
        <w:tab/>
      </w:r>
      <w:r w:rsidR="004F0E8D" w:rsidRPr="000C20F3">
        <w:rPr>
          <w:rFonts w:ascii="Times New Roman" w:hAnsi="Times New Roman" w:cs="Times New Roman"/>
          <w:sz w:val="24"/>
          <w:szCs w:val="24"/>
        </w:rPr>
        <w:t>The officers of the Association constituting the Executive Committee</w:t>
      </w:r>
      <w:r w:rsidRPr="000C20F3">
        <w:rPr>
          <w:rFonts w:ascii="Times New Roman" w:hAnsi="Times New Roman" w:cs="Times New Roman"/>
          <w:sz w:val="24"/>
          <w:szCs w:val="24"/>
        </w:rPr>
        <w:t xml:space="preserve"> shall be a President</w:t>
      </w:r>
      <w:r w:rsidR="001F1426" w:rsidRPr="000C20F3">
        <w:rPr>
          <w:rFonts w:ascii="Times New Roman" w:hAnsi="Times New Roman" w:cs="Times New Roman"/>
          <w:sz w:val="24"/>
          <w:szCs w:val="24"/>
        </w:rPr>
        <w:t xml:space="preserve">, a Vice-President, a Secretary </w:t>
      </w:r>
      <w:r w:rsidR="004F0E8D" w:rsidRPr="000C20F3">
        <w:rPr>
          <w:rFonts w:ascii="Times New Roman" w:hAnsi="Times New Roman" w:cs="Times New Roman"/>
          <w:sz w:val="24"/>
          <w:szCs w:val="24"/>
        </w:rPr>
        <w:t xml:space="preserve">General and a Treasurer. </w:t>
      </w:r>
      <w:r w:rsidR="003432B3" w:rsidRPr="006867CE">
        <w:rPr>
          <w:rFonts w:ascii="Times New Roman" w:hAnsi="Times New Roman" w:cs="Times New Roman"/>
          <w:sz w:val="24"/>
          <w:szCs w:val="24"/>
          <w:highlight w:val="yellow"/>
        </w:rPr>
        <w:t xml:space="preserve">At the end of their four-year term, a new Executive Committee will be </w:t>
      </w:r>
      <w:proofErr w:type="gramStart"/>
      <w:r w:rsidR="003432B3" w:rsidRPr="006867CE">
        <w:rPr>
          <w:rFonts w:ascii="Times New Roman" w:hAnsi="Times New Roman" w:cs="Times New Roman"/>
          <w:sz w:val="24"/>
          <w:szCs w:val="24"/>
          <w:highlight w:val="yellow"/>
        </w:rPr>
        <w:t>appointed</w:t>
      </w:r>
      <w:proofErr w:type="gramEnd"/>
      <w:r w:rsidR="003432B3" w:rsidRPr="006867CE">
        <w:rPr>
          <w:rFonts w:ascii="Times New Roman" w:hAnsi="Times New Roman" w:cs="Times New Roman"/>
          <w:sz w:val="24"/>
          <w:szCs w:val="24"/>
          <w:highlight w:val="yellow"/>
        </w:rPr>
        <w:t xml:space="preserve"> or the existing committee members may be re-appointed for a second term. This process will occur in line with the AAPS constitution</w:t>
      </w:r>
      <w:r w:rsidR="0096487D" w:rsidRPr="006867CE">
        <w:rPr>
          <w:rFonts w:ascii="Times New Roman" w:hAnsi="Times New Roman" w:cs="Times New Roman"/>
          <w:sz w:val="24"/>
          <w:szCs w:val="24"/>
          <w:highlight w:val="yellow"/>
        </w:rPr>
        <w:t xml:space="preserve"> </w:t>
      </w:r>
      <w:proofErr w:type="gramStart"/>
      <w:r w:rsidR="0096487D" w:rsidRPr="006867CE">
        <w:rPr>
          <w:rFonts w:ascii="Times New Roman" w:hAnsi="Times New Roman" w:cs="Times New Roman"/>
          <w:sz w:val="24"/>
          <w:szCs w:val="24"/>
          <w:highlight w:val="yellow"/>
        </w:rPr>
        <w:t>in order to</w:t>
      </w:r>
      <w:proofErr w:type="gramEnd"/>
      <w:r w:rsidR="0096487D" w:rsidRPr="006867CE">
        <w:rPr>
          <w:rFonts w:ascii="Times New Roman" w:hAnsi="Times New Roman" w:cs="Times New Roman"/>
          <w:sz w:val="24"/>
          <w:szCs w:val="24"/>
          <w:highlight w:val="yellow"/>
        </w:rPr>
        <w:t xml:space="preserve"> ensure a smooth transition of the current Executive Committee to the newly appointed one</w:t>
      </w:r>
      <w:r w:rsidR="003432B3" w:rsidRPr="006867CE">
        <w:rPr>
          <w:rFonts w:ascii="Times New Roman" w:hAnsi="Times New Roman" w:cs="Times New Roman"/>
          <w:sz w:val="24"/>
          <w:szCs w:val="24"/>
          <w:highlight w:val="yellow"/>
        </w:rPr>
        <w:t xml:space="preserve">.  </w:t>
      </w:r>
      <w:r w:rsidR="0096487D" w:rsidRPr="006867CE">
        <w:rPr>
          <w:rFonts w:ascii="Times New Roman" w:hAnsi="Times New Roman" w:cs="Times New Roman"/>
          <w:sz w:val="24"/>
          <w:szCs w:val="24"/>
          <w:highlight w:val="yellow"/>
        </w:rPr>
        <w:t xml:space="preserve">In this case, </w:t>
      </w:r>
      <w:r w:rsidR="00780AEE" w:rsidRPr="006867CE">
        <w:rPr>
          <w:rFonts w:ascii="Times New Roman" w:hAnsi="Times New Roman" w:cs="Times New Roman"/>
          <w:sz w:val="24"/>
          <w:szCs w:val="24"/>
          <w:highlight w:val="yellow"/>
        </w:rPr>
        <w:t>the Council</w:t>
      </w:r>
      <w:r w:rsidR="00D868E6" w:rsidRPr="006867CE">
        <w:rPr>
          <w:rFonts w:ascii="Times New Roman" w:hAnsi="Times New Roman" w:cs="Times New Roman"/>
          <w:sz w:val="24"/>
          <w:szCs w:val="24"/>
          <w:highlight w:val="yellow"/>
        </w:rPr>
        <w:t xml:space="preserve"> </w:t>
      </w:r>
      <w:r w:rsidR="0096487D" w:rsidRPr="006867CE">
        <w:rPr>
          <w:rFonts w:ascii="Times New Roman" w:hAnsi="Times New Roman" w:cs="Times New Roman"/>
          <w:sz w:val="24"/>
          <w:szCs w:val="24"/>
          <w:highlight w:val="yellow"/>
        </w:rPr>
        <w:t>‘’</w:t>
      </w:r>
      <w:r w:rsidR="00167BCA" w:rsidRPr="006867CE">
        <w:rPr>
          <w:rFonts w:ascii="Times New Roman" w:hAnsi="Times New Roman" w:cs="Times New Roman"/>
          <w:sz w:val="24"/>
          <w:szCs w:val="24"/>
          <w:highlight w:val="yellow"/>
        </w:rPr>
        <w:t>in-waiting</w:t>
      </w:r>
      <w:r w:rsidR="0096487D" w:rsidRPr="006867CE">
        <w:rPr>
          <w:rFonts w:ascii="Times New Roman" w:hAnsi="Times New Roman" w:cs="Times New Roman"/>
          <w:sz w:val="24"/>
          <w:szCs w:val="24"/>
          <w:highlight w:val="yellow"/>
        </w:rPr>
        <w:t>’, as elected in line with Articles 7.1 and 7.2, will, from among themselves, elect an Executive Committee to continue the management and running of the AAPS for the next four-year cycle. The election of the new Executive Committee</w:t>
      </w:r>
      <w:r w:rsidR="00CE6ED2" w:rsidRPr="006867CE">
        <w:rPr>
          <w:rFonts w:ascii="Times New Roman" w:hAnsi="Times New Roman" w:cs="Times New Roman"/>
          <w:sz w:val="24"/>
          <w:szCs w:val="24"/>
          <w:highlight w:val="yellow"/>
        </w:rPr>
        <w:t xml:space="preserve"> </w:t>
      </w:r>
      <w:r w:rsidR="00167BCA" w:rsidRPr="006867CE">
        <w:rPr>
          <w:rFonts w:ascii="Times New Roman" w:hAnsi="Times New Roman" w:cs="Times New Roman"/>
          <w:sz w:val="24"/>
          <w:szCs w:val="24"/>
          <w:highlight w:val="yellow"/>
        </w:rPr>
        <w:t xml:space="preserve">should </w:t>
      </w:r>
      <w:r w:rsidR="00CE6ED2" w:rsidRPr="006867CE">
        <w:rPr>
          <w:rFonts w:ascii="Times New Roman" w:hAnsi="Times New Roman" w:cs="Times New Roman"/>
          <w:sz w:val="24"/>
          <w:szCs w:val="24"/>
          <w:highlight w:val="yellow"/>
        </w:rPr>
        <w:t xml:space="preserve">take place </w:t>
      </w:r>
      <w:r w:rsidR="00401172" w:rsidRPr="006867CE">
        <w:rPr>
          <w:rFonts w:ascii="Times New Roman" w:hAnsi="Times New Roman" w:cs="Times New Roman"/>
          <w:sz w:val="24"/>
          <w:szCs w:val="24"/>
          <w:highlight w:val="yellow"/>
        </w:rPr>
        <w:t xml:space="preserve">at least </w:t>
      </w:r>
      <w:r w:rsidR="00D868E6" w:rsidRPr="006867CE">
        <w:rPr>
          <w:rFonts w:ascii="Times New Roman" w:hAnsi="Times New Roman" w:cs="Times New Roman"/>
          <w:sz w:val="24"/>
          <w:szCs w:val="24"/>
          <w:highlight w:val="yellow"/>
        </w:rPr>
        <w:t>a few days before the next General Assembly</w:t>
      </w:r>
      <w:r w:rsidR="004F0E8D" w:rsidRPr="006867CE">
        <w:rPr>
          <w:rFonts w:ascii="Times New Roman" w:hAnsi="Times New Roman" w:cs="Times New Roman"/>
          <w:sz w:val="24"/>
          <w:szCs w:val="24"/>
          <w:highlight w:val="yellow"/>
        </w:rPr>
        <w:t>.</w:t>
      </w:r>
      <w:r w:rsidR="00125D27" w:rsidRPr="006867CE">
        <w:rPr>
          <w:rFonts w:ascii="Times New Roman" w:hAnsi="Times New Roman" w:cs="Times New Roman"/>
          <w:sz w:val="24"/>
          <w:szCs w:val="24"/>
          <w:highlight w:val="yellow"/>
        </w:rPr>
        <w:t xml:space="preserve"> </w:t>
      </w:r>
      <w:r w:rsidR="0096487D" w:rsidRPr="006867CE">
        <w:rPr>
          <w:rFonts w:ascii="Times New Roman" w:hAnsi="Times New Roman" w:cs="Times New Roman"/>
          <w:sz w:val="24"/>
          <w:szCs w:val="24"/>
          <w:highlight w:val="yellow"/>
        </w:rPr>
        <w:t>In parallel, t</w:t>
      </w:r>
      <w:r w:rsidR="00D31B32" w:rsidRPr="006867CE">
        <w:rPr>
          <w:rFonts w:ascii="Times New Roman" w:hAnsi="Times New Roman" w:cs="Times New Roman"/>
          <w:sz w:val="24"/>
          <w:szCs w:val="24"/>
          <w:highlight w:val="yellow"/>
        </w:rPr>
        <w:t xml:space="preserve">hey </w:t>
      </w:r>
      <w:r w:rsidR="00E0127C" w:rsidRPr="006867CE">
        <w:rPr>
          <w:rFonts w:ascii="Times New Roman" w:hAnsi="Times New Roman" w:cs="Times New Roman"/>
          <w:sz w:val="24"/>
          <w:szCs w:val="24"/>
          <w:highlight w:val="yellow"/>
        </w:rPr>
        <w:t xml:space="preserve">will also </w:t>
      </w:r>
      <w:proofErr w:type="gramStart"/>
      <w:r w:rsidR="0096487D" w:rsidRPr="006867CE">
        <w:rPr>
          <w:rFonts w:ascii="Times New Roman" w:hAnsi="Times New Roman" w:cs="Times New Roman"/>
          <w:sz w:val="24"/>
          <w:szCs w:val="24"/>
          <w:highlight w:val="yellow"/>
        </w:rPr>
        <w:t xml:space="preserve">elect </w:t>
      </w:r>
      <w:r w:rsidR="00E0127C" w:rsidRPr="006867CE">
        <w:rPr>
          <w:rFonts w:ascii="Times New Roman" w:hAnsi="Times New Roman" w:cs="Times New Roman"/>
          <w:sz w:val="24"/>
          <w:szCs w:val="24"/>
          <w:highlight w:val="yellow"/>
        </w:rPr>
        <w:t xml:space="preserve"> a</w:t>
      </w:r>
      <w:proofErr w:type="gramEnd"/>
      <w:r w:rsidR="00E0127C" w:rsidRPr="006867CE">
        <w:rPr>
          <w:rFonts w:ascii="Times New Roman" w:hAnsi="Times New Roman" w:cs="Times New Roman"/>
          <w:sz w:val="24"/>
          <w:szCs w:val="24"/>
          <w:highlight w:val="yellow"/>
        </w:rPr>
        <w:t xml:space="preserve"> </w:t>
      </w:r>
      <w:r w:rsidR="003432B3" w:rsidRPr="006867CE">
        <w:rPr>
          <w:rFonts w:ascii="Times New Roman" w:hAnsi="Times New Roman" w:cs="Times New Roman"/>
          <w:sz w:val="24"/>
          <w:szCs w:val="24"/>
          <w:highlight w:val="yellow"/>
        </w:rPr>
        <w:t xml:space="preserve">Deputy </w:t>
      </w:r>
      <w:r w:rsidR="00E0127C" w:rsidRPr="006867CE">
        <w:rPr>
          <w:rFonts w:ascii="Times New Roman" w:hAnsi="Times New Roman" w:cs="Times New Roman"/>
          <w:sz w:val="24"/>
          <w:szCs w:val="24"/>
          <w:highlight w:val="yellow"/>
        </w:rPr>
        <w:t>Treasurer</w:t>
      </w:r>
      <w:r w:rsidR="0096487D" w:rsidRPr="006867CE">
        <w:rPr>
          <w:rFonts w:ascii="Times New Roman" w:hAnsi="Times New Roman" w:cs="Times New Roman"/>
          <w:sz w:val="24"/>
          <w:szCs w:val="24"/>
          <w:highlight w:val="yellow"/>
        </w:rPr>
        <w:t>, from among themselves,</w:t>
      </w:r>
      <w:r w:rsidR="00E0127C" w:rsidRPr="006867CE">
        <w:rPr>
          <w:rFonts w:ascii="Times New Roman" w:hAnsi="Times New Roman" w:cs="Times New Roman"/>
          <w:sz w:val="24"/>
          <w:szCs w:val="24"/>
          <w:highlight w:val="yellow"/>
        </w:rPr>
        <w:t xml:space="preserve"> that will closely work with the Treasurer in order to ensure continuity and sustainability</w:t>
      </w:r>
      <w:r w:rsidR="00D31B32" w:rsidRPr="006867CE">
        <w:rPr>
          <w:rFonts w:ascii="Times New Roman" w:hAnsi="Times New Roman" w:cs="Times New Roman"/>
          <w:sz w:val="24"/>
          <w:szCs w:val="24"/>
          <w:highlight w:val="yellow"/>
        </w:rPr>
        <w:t xml:space="preserve"> of the Association</w:t>
      </w:r>
      <w:r w:rsidR="00E0127C" w:rsidRPr="006867CE">
        <w:rPr>
          <w:rFonts w:ascii="Times New Roman" w:hAnsi="Times New Roman" w:cs="Times New Roman"/>
          <w:sz w:val="24"/>
          <w:szCs w:val="24"/>
          <w:highlight w:val="yellow"/>
        </w:rPr>
        <w:t xml:space="preserve">.  </w:t>
      </w:r>
      <w:r w:rsidR="00125D27" w:rsidRPr="006867CE">
        <w:rPr>
          <w:rFonts w:ascii="Times New Roman" w:hAnsi="Times New Roman" w:cs="Times New Roman"/>
          <w:sz w:val="24"/>
          <w:szCs w:val="24"/>
          <w:highlight w:val="yellow"/>
        </w:rPr>
        <w:t>None of the executive committee members are to be connected persons</w:t>
      </w:r>
      <w:r w:rsidR="005459FB" w:rsidRPr="006867CE">
        <w:rPr>
          <w:rFonts w:ascii="Times New Roman" w:hAnsi="Times New Roman" w:cs="Times New Roman"/>
          <w:sz w:val="24"/>
          <w:szCs w:val="24"/>
          <w:highlight w:val="yellow"/>
        </w:rPr>
        <w:t xml:space="preserve"> in relation</w:t>
      </w:r>
      <w:r w:rsidR="00125D27" w:rsidRPr="006867CE">
        <w:rPr>
          <w:rFonts w:ascii="Times New Roman" w:hAnsi="Times New Roman" w:cs="Times New Roman"/>
          <w:sz w:val="24"/>
          <w:szCs w:val="24"/>
          <w:highlight w:val="yellow"/>
        </w:rPr>
        <w:t xml:space="preserve"> to each other.</w:t>
      </w:r>
      <w:r w:rsidR="005E41AE" w:rsidRPr="006867CE">
        <w:rPr>
          <w:rFonts w:ascii="Times New Roman" w:hAnsi="Times New Roman" w:cs="Times New Roman"/>
          <w:sz w:val="24"/>
          <w:szCs w:val="24"/>
          <w:highlight w:val="yellow"/>
        </w:rPr>
        <w:t xml:space="preserve"> </w:t>
      </w:r>
      <w:r w:rsidR="0096487D" w:rsidRPr="006867CE">
        <w:rPr>
          <w:rFonts w:ascii="Times New Roman" w:hAnsi="Times New Roman" w:cs="Times New Roman"/>
          <w:sz w:val="24"/>
          <w:szCs w:val="24"/>
          <w:highlight w:val="yellow"/>
        </w:rPr>
        <w:t>At the AAPS General Assembly, the new Council members and Executive Committee will be announced and from then onwards formally take over the management and running of the AAPS for the specified four-year term</w:t>
      </w:r>
      <w:r w:rsidR="0096487D" w:rsidRPr="000C20F3">
        <w:rPr>
          <w:rFonts w:ascii="Times New Roman" w:hAnsi="Times New Roman" w:cs="Times New Roman"/>
          <w:sz w:val="24"/>
          <w:szCs w:val="24"/>
        </w:rPr>
        <w:t>.</w:t>
      </w:r>
    </w:p>
    <w:p w14:paraId="4DA83C5E" w14:textId="77777777" w:rsidR="00B0399C" w:rsidRPr="000C20F3" w:rsidRDefault="00B0399C" w:rsidP="001F7A22">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8.1.1</w:t>
      </w:r>
      <w:r w:rsidRPr="000C20F3">
        <w:rPr>
          <w:rFonts w:ascii="Times New Roman" w:hAnsi="Times New Roman" w:cs="Times New Roman"/>
          <w:sz w:val="24"/>
          <w:szCs w:val="24"/>
        </w:rPr>
        <w:tab/>
      </w:r>
      <w:r w:rsidR="00CE218A" w:rsidRPr="006867CE">
        <w:rPr>
          <w:rFonts w:ascii="Times New Roman" w:hAnsi="Times New Roman" w:cs="Times New Roman"/>
          <w:sz w:val="24"/>
          <w:szCs w:val="24"/>
          <w:highlight w:val="yellow"/>
        </w:rPr>
        <w:t>Ex-officio members will be the immediate ex-president of the association and a second person as appointed by the council in its own wisdom</w:t>
      </w:r>
      <w:r w:rsidR="00780AEE" w:rsidRPr="006867CE">
        <w:rPr>
          <w:rFonts w:ascii="Times New Roman" w:hAnsi="Times New Roman" w:cs="Times New Roman"/>
          <w:sz w:val="24"/>
          <w:szCs w:val="24"/>
          <w:highlight w:val="yellow"/>
        </w:rPr>
        <w:t>.</w:t>
      </w:r>
    </w:p>
    <w:p w14:paraId="4A20B3E5" w14:textId="77777777" w:rsidR="004F0E8D" w:rsidRPr="000C20F3" w:rsidRDefault="00F53CE4" w:rsidP="001F7A22">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8</w:t>
      </w:r>
      <w:r w:rsidR="004F0E8D" w:rsidRPr="000C20F3">
        <w:rPr>
          <w:rFonts w:ascii="Times New Roman" w:hAnsi="Times New Roman" w:cs="Times New Roman"/>
          <w:sz w:val="24"/>
          <w:szCs w:val="24"/>
        </w:rPr>
        <w:t xml:space="preserve">.2 </w:t>
      </w:r>
      <w:r w:rsidR="00372469" w:rsidRPr="000C20F3">
        <w:rPr>
          <w:rFonts w:ascii="Times New Roman" w:hAnsi="Times New Roman" w:cs="Times New Roman"/>
          <w:sz w:val="24"/>
          <w:szCs w:val="24"/>
        </w:rPr>
        <w:tab/>
      </w:r>
      <w:r w:rsidR="004F0E8D" w:rsidRPr="000C20F3">
        <w:rPr>
          <w:rFonts w:ascii="Times New Roman" w:hAnsi="Times New Roman" w:cs="Times New Roman"/>
          <w:sz w:val="24"/>
          <w:szCs w:val="24"/>
        </w:rPr>
        <w:t>The officers shall be elected for a term of four years and shall not be eligible for more than two consecutive terms. An officer appointment to fill a vacancy occurring between meetings of the General Assembly shall hold office for the unexpired term.</w:t>
      </w:r>
    </w:p>
    <w:p w14:paraId="63A2388C" w14:textId="77777777" w:rsidR="004F0E8D" w:rsidRPr="000C20F3" w:rsidRDefault="00372469" w:rsidP="001F7A22">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8</w:t>
      </w:r>
      <w:r w:rsidR="004F0E8D" w:rsidRPr="000C20F3">
        <w:rPr>
          <w:rFonts w:ascii="Times New Roman" w:hAnsi="Times New Roman" w:cs="Times New Roman"/>
          <w:sz w:val="24"/>
          <w:szCs w:val="24"/>
        </w:rPr>
        <w:t xml:space="preserve">.3 </w:t>
      </w:r>
      <w:r w:rsidRPr="000C20F3">
        <w:rPr>
          <w:rFonts w:ascii="Times New Roman" w:hAnsi="Times New Roman" w:cs="Times New Roman"/>
          <w:sz w:val="24"/>
          <w:szCs w:val="24"/>
        </w:rPr>
        <w:tab/>
      </w:r>
      <w:r w:rsidR="004F0E8D" w:rsidRPr="000C20F3">
        <w:rPr>
          <w:rFonts w:ascii="Times New Roman" w:hAnsi="Times New Roman" w:cs="Times New Roman"/>
          <w:sz w:val="24"/>
          <w:szCs w:val="24"/>
        </w:rPr>
        <w:t>The President Chairs all the meetings of Council and General Assembly. He</w:t>
      </w:r>
      <w:r w:rsidR="00780AEE" w:rsidRPr="000C20F3">
        <w:rPr>
          <w:rFonts w:ascii="Times New Roman" w:hAnsi="Times New Roman" w:cs="Times New Roman"/>
          <w:sz w:val="24"/>
          <w:szCs w:val="24"/>
        </w:rPr>
        <w:t>/she</w:t>
      </w:r>
      <w:r w:rsidR="004F0E8D" w:rsidRPr="000C20F3">
        <w:rPr>
          <w:rFonts w:ascii="Times New Roman" w:hAnsi="Times New Roman" w:cs="Times New Roman"/>
          <w:sz w:val="24"/>
          <w:szCs w:val="24"/>
        </w:rPr>
        <w:t xml:space="preserve"> has a casting vote in the case of a tie of votes and carry ou</w:t>
      </w:r>
      <w:r w:rsidR="001F1426" w:rsidRPr="000C20F3">
        <w:rPr>
          <w:rFonts w:ascii="Times New Roman" w:hAnsi="Times New Roman" w:cs="Times New Roman"/>
          <w:sz w:val="24"/>
          <w:szCs w:val="24"/>
        </w:rPr>
        <w:t>t those tasks entrusted to him/</w:t>
      </w:r>
      <w:r w:rsidR="004F0E8D" w:rsidRPr="000C20F3">
        <w:rPr>
          <w:rFonts w:ascii="Times New Roman" w:hAnsi="Times New Roman" w:cs="Times New Roman"/>
          <w:sz w:val="24"/>
          <w:szCs w:val="24"/>
        </w:rPr>
        <w:t>her by the Council and General Assembly.</w:t>
      </w:r>
    </w:p>
    <w:p w14:paraId="61604353" w14:textId="77777777" w:rsidR="004F0E8D" w:rsidRPr="000C20F3" w:rsidRDefault="00372469" w:rsidP="001F7A22">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8</w:t>
      </w:r>
      <w:r w:rsidR="004F0E8D" w:rsidRPr="000C20F3">
        <w:rPr>
          <w:rFonts w:ascii="Times New Roman" w:hAnsi="Times New Roman" w:cs="Times New Roman"/>
          <w:sz w:val="24"/>
          <w:szCs w:val="24"/>
        </w:rPr>
        <w:t xml:space="preserve">.4 </w:t>
      </w:r>
      <w:r w:rsidRPr="000C20F3">
        <w:rPr>
          <w:rFonts w:ascii="Times New Roman" w:hAnsi="Times New Roman" w:cs="Times New Roman"/>
          <w:sz w:val="24"/>
          <w:szCs w:val="24"/>
        </w:rPr>
        <w:tab/>
        <w:t>The Vice-</w:t>
      </w:r>
      <w:r w:rsidR="004F0E8D" w:rsidRPr="000C20F3">
        <w:rPr>
          <w:rFonts w:ascii="Times New Roman" w:hAnsi="Times New Roman" w:cs="Times New Roman"/>
          <w:sz w:val="24"/>
          <w:szCs w:val="24"/>
        </w:rPr>
        <w:t>President shall fulfil the d</w:t>
      </w:r>
      <w:r w:rsidRPr="000C20F3">
        <w:rPr>
          <w:rFonts w:ascii="Times New Roman" w:hAnsi="Times New Roman" w:cs="Times New Roman"/>
          <w:sz w:val="24"/>
          <w:szCs w:val="24"/>
        </w:rPr>
        <w:t xml:space="preserve">uties of the President should </w:t>
      </w:r>
      <w:r w:rsidR="004F0E8D" w:rsidRPr="000C20F3">
        <w:rPr>
          <w:rFonts w:ascii="Times New Roman" w:hAnsi="Times New Roman" w:cs="Times New Roman"/>
          <w:sz w:val="24"/>
          <w:szCs w:val="24"/>
        </w:rPr>
        <w:t>he</w:t>
      </w:r>
      <w:r w:rsidRPr="000C20F3">
        <w:rPr>
          <w:rFonts w:ascii="Times New Roman" w:hAnsi="Times New Roman" w:cs="Times New Roman"/>
          <w:sz w:val="24"/>
          <w:szCs w:val="24"/>
        </w:rPr>
        <w:t xml:space="preserve"> or she</w:t>
      </w:r>
      <w:r w:rsidR="004F0E8D" w:rsidRPr="000C20F3">
        <w:rPr>
          <w:rFonts w:ascii="Times New Roman" w:hAnsi="Times New Roman" w:cs="Times New Roman"/>
          <w:sz w:val="24"/>
          <w:szCs w:val="24"/>
        </w:rPr>
        <w:t xml:space="preserve"> become unable to discharge them.</w:t>
      </w:r>
    </w:p>
    <w:p w14:paraId="4503B9A5" w14:textId="04DF850D" w:rsidR="004F0E8D" w:rsidRPr="000C20F3" w:rsidRDefault="00372469" w:rsidP="001F7A22">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8</w:t>
      </w:r>
      <w:r w:rsidR="004F0E8D" w:rsidRPr="000C20F3">
        <w:rPr>
          <w:rFonts w:ascii="Times New Roman" w:hAnsi="Times New Roman" w:cs="Times New Roman"/>
          <w:sz w:val="24"/>
          <w:szCs w:val="24"/>
        </w:rPr>
        <w:t xml:space="preserve">.5 </w:t>
      </w:r>
      <w:r w:rsidR="001F1426" w:rsidRPr="000C20F3">
        <w:rPr>
          <w:rFonts w:ascii="Times New Roman" w:hAnsi="Times New Roman" w:cs="Times New Roman"/>
          <w:sz w:val="24"/>
          <w:szCs w:val="24"/>
        </w:rPr>
        <w:tab/>
        <w:t xml:space="preserve">The Secretary </w:t>
      </w:r>
      <w:r w:rsidR="004F0E8D" w:rsidRPr="000C20F3">
        <w:rPr>
          <w:rFonts w:ascii="Times New Roman" w:hAnsi="Times New Roman" w:cs="Times New Roman"/>
          <w:sz w:val="24"/>
          <w:szCs w:val="24"/>
        </w:rPr>
        <w:t>General shall send out agendas and keep minutes of the meetings of</w:t>
      </w:r>
      <w:r w:rsidRPr="000C20F3">
        <w:rPr>
          <w:rFonts w:ascii="Times New Roman" w:hAnsi="Times New Roman" w:cs="Times New Roman"/>
          <w:sz w:val="24"/>
          <w:szCs w:val="24"/>
        </w:rPr>
        <w:t xml:space="preserve"> </w:t>
      </w:r>
      <w:r w:rsidR="001F1426" w:rsidRPr="000C20F3">
        <w:rPr>
          <w:rFonts w:ascii="Times New Roman" w:hAnsi="Times New Roman" w:cs="Times New Roman"/>
          <w:sz w:val="24"/>
          <w:szCs w:val="24"/>
        </w:rPr>
        <w:t xml:space="preserve">the </w:t>
      </w:r>
      <w:r w:rsidRPr="000C20F3">
        <w:rPr>
          <w:rFonts w:ascii="Times New Roman" w:hAnsi="Times New Roman" w:cs="Times New Roman"/>
          <w:sz w:val="24"/>
          <w:szCs w:val="24"/>
        </w:rPr>
        <w:t>Council and General Assembly. H</w:t>
      </w:r>
      <w:r w:rsidR="004F0E8D" w:rsidRPr="000C20F3">
        <w:rPr>
          <w:rFonts w:ascii="Times New Roman" w:hAnsi="Times New Roman" w:cs="Times New Roman"/>
          <w:sz w:val="24"/>
          <w:szCs w:val="24"/>
        </w:rPr>
        <w:t>e</w:t>
      </w:r>
      <w:r w:rsidRPr="000C20F3">
        <w:rPr>
          <w:rFonts w:ascii="Times New Roman" w:hAnsi="Times New Roman" w:cs="Times New Roman"/>
          <w:sz w:val="24"/>
          <w:szCs w:val="24"/>
        </w:rPr>
        <w:t xml:space="preserve"> or </w:t>
      </w:r>
      <w:r w:rsidR="00780AEE" w:rsidRPr="000C20F3">
        <w:rPr>
          <w:rFonts w:ascii="Times New Roman" w:hAnsi="Times New Roman" w:cs="Times New Roman"/>
          <w:sz w:val="24"/>
          <w:szCs w:val="24"/>
        </w:rPr>
        <w:t>s</w:t>
      </w:r>
      <w:r w:rsidRPr="000C20F3">
        <w:rPr>
          <w:rFonts w:ascii="Times New Roman" w:hAnsi="Times New Roman" w:cs="Times New Roman"/>
          <w:sz w:val="24"/>
          <w:szCs w:val="24"/>
        </w:rPr>
        <w:t>he</w:t>
      </w:r>
      <w:r w:rsidR="004F0E8D" w:rsidRPr="000C20F3">
        <w:rPr>
          <w:rFonts w:ascii="Times New Roman" w:hAnsi="Times New Roman" w:cs="Times New Roman"/>
          <w:sz w:val="24"/>
          <w:szCs w:val="24"/>
        </w:rPr>
        <w:t xml:space="preserve"> shall keep proper register of the Association and ensures the implementation of the decision of Council and Gene</w:t>
      </w:r>
      <w:r w:rsidRPr="000C20F3">
        <w:rPr>
          <w:rFonts w:ascii="Times New Roman" w:hAnsi="Times New Roman" w:cs="Times New Roman"/>
          <w:sz w:val="24"/>
          <w:szCs w:val="24"/>
        </w:rPr>
        <w:t>ral Assembly. Should the Vice-</w:t>
      </w:r>
      <w:r w:rsidR="004F0E8D" w:rsidRPr="000C20F3">
        <w:rPr>
          <w:rFonts w:ascii="Times New Roman" w:hAnsi="Times New Roman" w:cs="Times New Roman"/>
          <w:sz w:val="24"/>
          <w:szCs w:val="24"/>
        </w:rPr>
        <w:t>President be un</w:t>
      </w:r>
      <w:r w:rsidRPr="000C20F3">
        <w:rPr>
          <w:rFonts w:ascii="Times New Roman" w:hAnsi="Times New Roman" w:cs="Times New Roman"/>
          <w:sz w:val="24"/>
          <w:szCs w:val="24"/>
        </w:rPr>
        <w:t>able to funct</w:t>
      </w:r>
      <w:r w:rsidR="001F1426" w:rsidRPr="000C20F3">
        <w:rPr>
          <w:rFonts w:ascii="Times New Roman" w:hAnsi="Times New Roman" w:cs="Times New Roman"/>
          <w:sz w:val="24"/>
          <w:szCs w:val="24"/>
        </w:rPr>
        <w:t xml:space="preserve">ion as President, the Secretary </w:t>
      </w:r>
      <w:r w:rsidR="004F0E8D" w:rsidRPr="000C20F3">
        <w:rPr>
          <w:rFonts w:ascii="Times New Roman" w:hAnsi="Times New Roman" w:cs="Times New Roman"/>
          <w:sz w:val="24"/>
          <w:szCs w:val="24"/>
        </w:rPr>
        <w:t>General shall fulfil that function and carry out those tasks entrusted by the Council and General Assembly.</w:t>
      </w:r>
    </w:p>
    <w:p w14:paraId="3AF5B766" w14:textId="4234D318" w:rsidR="00CD0359" w:rsidRPr="000C20F3" w:rsidRDefault="00372469" w:rsidP="001F7A22">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8</w:t>
      </w:r>
      <w:r w:rsidR="004F0E8D" w:rsidRPr="000C20F3">
        <w:rPr>
          <w:rFonts w:ascii="Times New Roman" w:hAnsi="Times New Roman" w:cs="Times New Roman"/>
          <w:sz w:val="24"/>
          <w:szCs w:val="24"/>
        </w:rPr>
        <w:t xml:space="preserve">.6 </w:t>
      </w:r>
      <w:r w:rsidRPr="000C20F3">
        <w:rPr>
          <w:rFonts w:ascii="Times New Roman" w:hAnsi="Times New Roman" w:cs="Times New Roman"/>
          <w:sz w:val="24"/>
          <w:szCs w:val="24"/>
        </w:rPr>
        <w:tab/>
      </w:r>
      <w:r w:rsidR="004F0E8D" w:rsidRPr="000C20F3">
        <w:rPr>
          <w:rFonts w:ascii="Times New Roman" w:hAnsi="Times New Roman" w:cs="Times New Roman"/>
          <w:sz w:val="24"/>
          <w:szCs w:val="24"/>
        </w:rPr>
        <w:t>The Treasurer shall set up the structures and proper accounti</w:t>
      </w:r>
      <w:r w:rsidRPr="000C20F3">
        <w:rPr>
          <w:rFonts w:ascii="Times New Roman" w:hAnsi="Times New Roman" w:cs="Times New Roman"/>
          <w:sz w:val="24"/>
          <w:szCs w:val="24"/>
        </w:rPr>
        <w:t xml:space="preserve">ng practices for the management </w:t>
      </w:r>
      <w:r w:rsidR="004F0E8D" w:rsidRPr="000C20F3">
        <w:rPr>
          <w:rFonts w:ascii="Times New Roman" w:hAnsi="Times New Roman" w:cs="Times New Roman"/>
          <w:sz w:val="24"/>
          <w:szCs w:val="24"/>
        </w:rPr>
        <w:t xml:space="preserve">of the financial </w:t>
      </w:r>
      <w:r w:rsidRPr="000C20F3">
        <w:rPr>
          <w:rFonts w:ascii="Times New Roman" w:hAnsi="Times New Roman" w:cs="Times New Roman"/>
          <w:sz w:val="24"/>
          <w:szCs w:val="24"/>
        </w:rPr>
        <w:t xml:space="preserve">affairs of the Association. He or </w:t>
      </w:r>
      <w:r w:rsidR="00780AEE" w:rsidRPr="000C20F3">
        <w:rPr>
          <w:rFonts w:ascii="Times New Roman" w:hAnsi="Times New Roman" w:cs="Times New Roman"/>
          <w:sz w:val="24"/>
          <w:szCs w:val="24"/>
        </w:rPr>
        <w:t>s</w:t>
      </w:r>
      <w:r w:rsidRPr="000C20F3">
        <w:rPr>
          <w:rFonts w:ascii="Times New Roman" w:hAnsi="Times New Roman" w:cs="Times New Roman"/>
          <w:sz w:val="24"/>
          <w:szCs w:val="24"/>
        </w:rPr>
        <w:t>he</w:t>
      </w:r>
      <w:r w:rsidR="004F0E8D" w:rsidRPr="000C20F3">
        <w:rPr>
          <w:rFonts w:ascii="Times New Roman" w:hAnsi="Times New Roman" w:cs="Times New Roman"/>
          <w:sz w:val="24"/>
          <w:szCs w:val="24"/>
        </w:rPr>
        <w:t xml:space="preserve"> shall arrange for the annual auditing of the finances by a duly qualified accounting officer and arrange for the collectio</w:t>
      </w:r>
      <w:r w:rsidRPr="000C20F3">
        <w:rPr>
          <w:rFonts w:ascii="Times New Roman" w:hAnsi="Times New Roman" w:cs="Times New Roman"/>
          <w:sz w:val="24"/>
          <w:szCs w:val="24"/>
        </w:rPr>
        <w:t xml:space="preserve">n of annual </w:t>
      </w:r>
      <w:r w:rsidRPr="000C20F3">
        <w:rPr>
          <w:rFonts w:ascii="Times New Roman" w:hAnsi="Times New Roman" w:cs="Times New Roman"/>
          <w:sz w:val="24"/>
          <w:szCs w:val="24"/>
        </w:rPr>
        <w:lastRenderedPageBreak/>
        <w:t xml:space="preserve">membership fees. He or </w:t>
      </w:r>
      <w:r w:rsidR="00780AEE" w:rsidRPr="000C20F3">
        <w:rPr>
          <w:rFonts w:ascii="Times New Roman" w:hAnsi="Times New Roman" w:cs="Times New Roman"/>
          <w:sz w:val="24"/>
          <w:szCs w:val="24"/>
        </w:rPr>
        <w:t>s</w:t>
      </w:r>
      <w:r w:rsidRPr="000C20F3">
        <w:rPr>
          <w:rFonts w:ascii="Times New Roman" w:hAnsi="Times New Roman" w:cs="Times New Roman"/>
          <w:sz w:val="24"/>
          <w:szCs w:val="24"/>
        </w:rPr>
        <w:t xml:space="preserve">he </w:t>
      </w:r>
      <w:r w:rsidR="004F0E8D" w:rsidRPr="000C20F3">
        <w:rPr>
          <w:rFonts w:ascii="Times New Roman" w:hAnsi="Times New Roman" w:cs="Times New Roman"/>
          <w:sz w:val="24"/>
          <w:szCs w:val="24"/>
        </w:rPr>
        <w:t>shall see to the settlement of the accounts and submit an annual audit</w:t>
      </w:r>
      <w:r w:rsidRPr="000C20F3">
        <w:rPr>
          <w:rFonts w:ascii="Times New Roman" w:hAnsi="Times New Roman" w:cs="Times New Roman"/>
          <w:sz w:val="24"/>
          <w:szCs w:val="24"/>
        </w:rPr>
        <w:t>ed</w:t>
      </w:r>
      <w:r w:rsidR="004F0E8D" w:rsidRPr="000C20F3">
        <w:rPr>
          <w:rFonts w:ascii="Times New Roman" w:hAnsi="Times New Roman" w:cs="Times New Roman"/>
          <w:sz w:val="24"/>
          <w:szCs w:val="24"/>
        </w:rPr>
        <w:t xml:space="preserve"> financial report to the Executive Committee within 3 months of </w:t>
      </w:r>
      <w:r w:rsidRPr="000C20F3">
        <w:rPr>
          <w:rFonts w:ascii="Times New Roman" w:hAnsi="Times New Roman" w:cs="Times New Roman"/>
          <w:sz w:val="24"/>
          <w:szCs w:val="24"/>
        </w:rPr>
        <w:t>the end of the financial year (</w:t>
      </w:r>
      <w:r w:rsidR="004F0E8D" w:rsidRPr="000C20F3">
        <w:rPr>
          <w:rFonts w:ascii="Times New Roman" w:hAnsi="Times New Roman" w:cs="Times New Roman"/>
          <w:sz w:val="24"/>
          <w:szCs w:val="24"/>
        </w:rPr>
        <w:t>the financial year shall be from March</w:t>
      </w:r>
      <w:r w:rsidRPr="000C20F3">
        <w:rPr>
          <w:rFonts w:ascii="Times New Roman" w:hAnsi="Times New Roman" w:cs="Times New Roman"/>
          <w:sz w:val="24"/>
          <w:szCs w:val="24"/>
        </w:rPr>
        <w:t xml:space="preserve"> </w:t>
      </w:r>
      <w:r w:rsidR="004F0E8D" w:rsidRPr="000C20F3">
        <w:rPr>
          <w:rFonts w:ascii="Times New Roman" w:hAnsi="Times New Roman" w:cs="Times New Roman"/>
          <w:sz w:val="24"/>
          <w:szCs w:val="24"/>
        </w:rPr>
        <w:t xml:space="preserve">1 to </w:t>
      </w:r>
      <w:r w:rsidRPr="000C20F3">
        <w:rPr>
          <w:rFonts w:ascii="Times New Roman" w:hAnsi="Times New Roman" w:cs="Times New Roman"/>
          <w:sz w:val="24"/>
          <w:szCs w:val="24"/>
        </w:rPr>
        <w:t>end of February</w:t>
      </w:r>
      <w:r w:rsidR="00330444">
        <w:rPr>
          <w:rFonts w:ascii="Times New Roman" w:hAnsi="Times New Roman" w:cs="Times New Roman"/>
          <w:sz w:val="24"/>
          <w:szCs w:val="24"/>
        </w:rPr>
        <w:t>)</w:t>
      </w:r>
      <w:r w:rsidR="004F0E8D" w:rsidRPr="000C20F3">
        <w:rPr>
          <w:rFonts w:ascii="Times New Roman" w:hAnsi="Times New Roman" w:cs="Times New Roman"/>
          <w:sz w:val="24"/>
          <w:szCs w:val="24"/>
        </w:rPr>
        <w:t xml:space="preserve">. </w:t>
      </w:r>
      <w:r w:rsidR="00780AEE" w:rsidRPr="00330444">
        <w:rPr>
          <w:rFonts w:ascii="Times New Roman" w:hAnsi="Times New Roman" w:cs="Times New Roman"/>
          <w:sz w:val="24"/>
          <w:szCs w:val="24"/>
          <w:highlight w:val="yellow"/>
        </w:rPr>
        <w:t>The Treasurer will work closely together with the Treasurer-elect to fulfill such duties</w:t>
      </w:r>
      <w:r w:rsidR="00780AEE" w:rsidRPr="000C20F3">
        <w:rPr>
          <w:rFonts w:ascii="Times New Roman" w:hAnsi="Times New Roman" w:cs="Times New Roman"/>
          <w:sz w:val="24"/>
          <w:szCs w:val="24"/>
        </w:rPr>
        <w:t xml:space="preserve">. </w:t>
      </w:r>
      <w:r w:rsidR="004F0E8D" w:rsidRPr="000C20F3">
        <w:rPr>
          <w:rFonts w:ascii="Times New Roman" w:hAnsi="Times New Roman" w:cs="Times New Roman"/>
          <w:sz w:val="24"/>
          <w:szCs w:val="24"/>
        </w:rPr>
        <w:t xml:space="preserve">The </w:t>
      </w:r>
      <w:r w:rsidR="00780AEE" w:rsidRPr="000C20F3">
        <w:rPr>
          <w:rFonts w:ascii="Times New Roman" w:hAnsi="Times New Roman" w:cs="Times New Roman"/>
          <w:sz w:val="24"/>
          <w:szCs w:val="24"/>
        </w:rPr>
        <w:t>T</w:t>
      </w:r>
      <w:r w:rsidR="004F0E8D" w:rsidRPr="000C20F3">
        <w:rPr>
          <w:rFonts w:ascii="Times New Roman" w:hAnsi="Times New Roman" w:cs="Times New Roman"/>
          <w:sz w:val="24"/>
          <w:szCs w:val="24"/>
        </w:rPr>
        <w:t xml:space="preserve">reasurer will submit a </w:t>
      </w:r>
      <w:r w:rsidR="00CE218A" w:rsidRPr="000C20F3">
        <w:rPr>
          <w:rFonts w:ascii="Times New Roman" w:hAnsi="Times New Roman" w:cs="Times New Roman"/>
          <w:sz w:val="24"/>
          <w:szCs w:val="24"/>
        </w:rPr>
        <w:t>four (</w:t>
      </w:r>
      <w:r w:rsidR="004F0E8D" w:rsidRPr="000C20F3">
        <w:rPr>
          <w:rFonts w:ascii="Times New Roman" w:hAnsi="Times New Roman" w:cs="Times New Roman"/>
          <w:sz w:val="24"/>
          <w:szCs w:val="24"/>
        </w:rPr>
        <w:t>4</w:t>
      </w:r>
      <w:r w:rsidR="00CE218A" w:rsidRPr="000C20F3">
        <w:rPr>
          <w:rFonts w:ascii="Times New Roman" w:hAnsi="Times New Roman" w:cs="Times New Roman"/>
          <w:sz w:val="24"/>
          <w:szCs w:val="24"/>
        </w:rPr>
        <w:t>)</w:t>
      </w:r>
      <w:r w:rsidR="004F0E8D" w:rsidRPr="000C20F3">
        <w:rPr>
          <w:rFonts w:ascii="Times New Roman" w:hAnsi="Times New Roman" w:cs="Times New Roman"/>
          <w:sz w:val="24"/>
          <w:szCs w:val="24"/>
        </w:rPr>
        <w:t xml:space="preserve"> </w:t>
      </w:r>
      <w:r w:rsidR="00CE218A" w:rsidRPr="000C20F3">
        <w:rPr>
          <w:rFonts w:ascii="Times New Roman" w:hAnsi="Times New Roman" w:cs="Times New Roman"/>
          <w:sz w:val="24"/>
          <w:szCs w:val="24"/>
        </w:rPr>
        <w:t>y</w:t>
      </w:r>
      <w:r w:rsidR="004F0E8D" w:rsidRPr="000C20F3">
        <w:rPr>
          <w:rFonts w:ascii="Times New Roman" w:hAnsi="Times New Roman" w:cs="Times New Roman"/>
          <w:sz w:val="24"/>
          <w:szCs w:val="24"/>
        </w:rPr>
        <w:t>early financial report to the General Assembly and Council.</w:t>
      </w:r>
      <w:r w:rsidR="00CD0359" w:rsidRPr="000C20F3">
        <w:rPr>
          <w:rFonts w:ascii="Times New Roman" w:hAnsi="Times New Roman" w:cs="Times New Roman"/>
          <w:sz w:val="24"/>
          <w:szCs w:val="24"/>
        </w:rPr>
        <w:t xml:space="preserve"> </w:t>
      </w:r>
    </w:p>
    <w:p w14:paraId="7F899054" w14:textId="6F5203E3" w:rsidR="009E0BF5" w:rsidRPr="000C20F3" w:rsidRDefault="009E0BF5" w:rsidP="001F7A22">
      <w:pPr>
        <w:ind w:left="560" w:hanging="560"/>
        <w:jc w:val="both"/>
        <w:rPr>
          <w:rFonts w:ascii="Times New Roman" w:hAnsi="Times New Roman" w:cs="Times New Roman"/>
          <w:sz w:val="24"/>
          <w:szCs w:val="24"/>
        </w:rPr>
      </w:pPr>
      <w:r w:rsidRPr="000C20F3">
        <w:rPr>
          <w:rFonts w:ascii="Times New Roman" w:hAnsi="Times New Roman" w:cs="Times New Roman"/>
          <w:sz w:val="24"/>
          <w:szCs w:val="24"/>
        </w:rPr>
        <w:t>8.</w:t>
      </w:r>
      <w:r w:rsidR="00E53C4E" w:rsidRPr="000C20F3">
        <w:rPr>
          <w:rFonts w:ascii="Times New Roman" w:hAnsi="Times New Roman" w:cs="Times New Roman"/>
          <w:sz w:val="24"/>
          <w:szCs w:val="24"/>
        </w:rPr>
        <w:t>7</w:t>
      </w:r>
      <w:r w:rsidRPr="000C20F3">
        <w:rPr>
          <w:rFonts w:ascii="Times New Roman" w:hAnsi="Times New Roman" w:cs="Times New Roman"/>
          <w:sz w:val="24"/>
          <w:szCs w:val="24"/>
        </w:rPr>
        <w:tab/>
      </w:r>
      <w:r w:rsidRPr="00330444">
        <w:rPr>
          <w:rFonts w:ascii="Times New Roman" w:hAnsi="Times New Roman" w:cs="Times New Roman"/>
          <w:sz w:val="24"/>
          <w:szCs w:val="24"/>
          <w:highlight w:val="yellow"/>
        </w:rPr>
        <w:t xml:space="preserve">The executive committee must ensure that the Association </w:t>
      </w:r>
      <w:r w:rsidRPr="00330444">
        <w:rPr>
          <w:rFonts w:ascii="Times New Roman" w:hAnsi="Times New Roman" w:cs="Times New Roman"/>
          <w:iCs/>
          <w:sz w:val="24"/>
          <w:szCs w:val="24"/>
          <w:highlight w:val="yellow"/>
        </w:rPr>
        <w:t xml:space="preserve">does not pay to any employee, office bearer, </w:t>
      </w:r>
      <w:proofErr w:type="gramStart"/>
      <w:r w:rsidRPr="00330444">
        <w:rPr>
          <w:rFonts w:ascii="Times New Roman" w:hAnsi="Times New Roman" w:cs="Times New Roman"/>
          <w:iCs/>
          <w:sz w:val="24"/>
          <w:szCs w:val="24"/>
          <w:highlight w:val="yellow"/>
        </w:rPr>
        <w:t>member</w:t>
      </w:r>
      <w:proofErr w:type="gramEnd"/>
      <w:r w:rsidRPr="00330444">
        <w:rPr>
          <w:rFonts w:ascii="Times New Roman" w:hAnsi="Times New Roman" w:cs="Times New Roman"/>
          <w:iCs/>
          <w:sz w:val="24"/>
          <w:szCs w:val="24"/>
          <w:highlight w:val="yellow"/>
        </w:rPr>
        <w:t xml:space="preserve"> or other person any remuneration, as defined in the Fourth Schedule, which is excessive, having regard to what is generally considered reasonable in the sector and in relation to the service rendered.</w:t>
      </w:r>
      <w:r w:rsidRPr="000C20F3">
        <w:rPr>
          <w:rFonts w:ascii="Times New Roman" w:hAnsi="Times New Roman" w:cs="Times New Roman"/>
          <w:iCs/>
          <w:sz w:val="24"/>
          <w:szCs w:val="24"/>
        </w:rPr>
        <w:t xml:space="preserve"> </w:t>
      </w:r>
    </w:p>
    <w:p w14:paraId="5B72E345" w14:textId="386C1D3E" w:rsidR="00CD719F" w:rsidRPr="000C20F3" w:rsidRDefault="009E0BF5" w:rsidP="001F7A22">
      <w:pPr>
        <w:tabs>
          <w:tab w:val="left" w:pos="567"/>
        </w:tabs>
        <w:ind w:left="560" w:hanging="560"/>
        <w:jc w:val="both"/>
        <w:rPr>
          <w:rFonts w:ascii="Times" w:hAnsi="Times" w:cs="Times New Roman"/>
          <w:sz w:val="24"/>
          <w:szCs w:val="24"/>
        </w:rPr>
      </w:pPr>
      <w:r w:rsidRPr="000C20F3">
        <w:rPr>
          <w:rFonts w:ascii="Times New Roman" w:hAnsi="Times New Roman" w:cs="Times New Roman"/>
          <w:sz w:val="24"/>
          <w:szCs w:val="24"/>
        </w:rPr>
        <w:t>8.8</w:t>
      </w:r>
      <w:r w:rsidRPr="000C20F3">
        <w:rPr>
          <w:rFonts w:ascii="Times New Roman" w:hAnsi="Times New Roman" w:cs="Times New Roman"/>
          <w:sz w:val="24"/>
          <w:szCs w:val="24"/>
        </w:rPr>
        <w:tab/>
      </w:r>
      <w:r w:rsidRPr="00330444">
        <w:rPr>
          <w:rFonts w:ascii="Times" w:hAnsi="Times" w:cs="Times New Roman"/>
          <w:sz w:val="24"/>
          <w:szCs w:val="24"/>
          <w:highlight w:val="yellow"/>
        </w:rPr>
        <w:t xml:space="preserve">The Executive Committee </w:t>
      </w:r>
      <w:proofErr w:type="gramStart"/>
      <w:r w:rsidRPr="00330444">
        <w:rPr>
          <w:rFonts w:ascii="Times" w:hAnsi="Times" w:cs="Times New Roman"/>
          <w:sz w:val="24"/>
          <w:szCs w:val="24"/>
          <w:highlight w:val="yellow"/>
        </w:rPr>
        <w:t>has to</w:t>
      </w:r>
      <w:proofErr w:type="gramEnd"/>
      <w:r w:rsidRPr="00330444">
        <w:rPr>
          <w:rFonts w:ascii="Times" w:hAnsi="Times" w:cs="Times New Roman"/>
          <w:sz w:val="24"/>
          <w:szCs w:val="24"/>
          <w:highlight w:val="yellow"/>
        </w:rPr>
        <w:t xml:space="preserve"> ensure that </w:t>
      </w:r>
      <w:r w:rsidRPr="00330444">
        <w:rPr>
          <w:rFonts w:ascii="Times New Roman" w:eastAsia="UD Digi Kyokasho NK-R" w:hAnsi="Times New Roman" w:cs="Times New Roman"/>
          <w:iCs/>
          <w:sz w:val="24"/>
          <w:szCs w:val="24"/>
          <w:highlight w:val="yellow"/>
        </w:rPr>
        <w:t>substantially the whole of the Association’s funding must be derived from its annual or other long-term members or from an appropriation by the government of the Republic in the national, provincial or local sphere</w:t>
      </w:r>
      <w:r w:rsidRPr="000C20F3">
        <w:rPr>
          <w:rFonts w:ascii="Times New Roman" w:eastAsia="UD Digi Kyokasho NK-R" w:hAnsi="Times New Roman" w:cs="Times New Roman"/>
          <w:iCs/>
          <w:sz w:val="24"/>
          <w:szCs w:val="24"/>
        </w:rPr>
        <w:t xml:space="preserve">. </w:t>
      </w:r>
    </w:p>
    <w:p w14:paraId="2E03CE6E" w14:textId="77777777" w:rsidR="001F7A22" w:rsidRDefault="001F7A22" w:rsidP="00924688">
      <w:pPr>
        <w:jc w:val="center"/>
        <w:rPr>
          <w:rFonts w:ascii="Times New Roman" w:hAnsi="Times New Roman" w:cs="Times New Roman"/>
          <w:b/>
          <w:sz w:val="24"/>
          <w:szCs w:val="24"/>
        </w:rPr>
      </w:pPr>
    </w:p>
    <w:p w14:paraId="6185B88A" w14:textId="4C7134CF" w:rsidR="00CD719F" w:rsidRPr="000C20F3" w:rsidRDefault="008833D6" w:rsidP="00924688">
      <w:pPr>
        <w:jc w:val="center"/>
        <w:rPr>
          <w:rFonts w:ascii="Times New Roman" w:hAnsi="Times New Roman" w:cs="Times New Roman"/>
          <w:b/>
          <w:sz w:val="24"/>
          <w:szCs w:val="24"/>
        </w:rPr>
      </w:pPr>
      <w:r w:rsidRPr="000C20F3">
        <w:rPr>
          <w:rFonts w:ascii="Times New Roman" w:hAnsi="Times New Roman" w:cs="Times New Roman"/>
          <w:b/>
          <w:sz w:val="24"/>
          <w:szCs w:val="24"/>
        </w:rPr>
        <w:t>ARTICLE 9</w:t>
      </w:r>
      <w:r w:rsidR="00CD719F" w:rsidRPr="000C20F3">
        <w:rPr>
          <w:rFonts w:ascii="Times New Roman" w:hAnsi="Times New Roman" w:cs="Times New Roman"/>
          <w:b/>
          <w:sz w:val="24"/>
          <w:szCs w:val="24"/>
        </w:rPr>
        <w:t>, Termination of membership</w:t>
      </w:r>
    </w:p>
    <w:p w14:paraId="6205643E" w14:textId="77777777" w:rsidR="00CD719F" w:rsidRPr="000C20F3" w:rsidRDefault="008833D6" w:rsidP="001F7A22">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9</w:t>
      </w:r>
      <w:r w:rsidR="00CD719F" w:rsidRPr="000C20F3">
        <w:rPr>
          <w:rFonts w:ascii="Times New Roman" w:hAnsi="Times New Roman" w:cs="Times New Roman"/>
          <w:sz w:val="24"/>
          <w:szCs w:val="24"/>
        </w:rPr>
        <w:t xml:space="preserve">.1 </w:t>
      </w:r>
      <w:r w:rsidRPr="000C20F3">
        <w:rPr>
          <w:rFonts w:ascii="Times New Roman" w:hAnsi="Times New Roman" w:cs="Times New Roman"/>
          <w:sz w:val="24"/>
          <w:szCs w:val="24"/>
        </w:rPr>
        <w:tab/>
      </w:r>
      <w:r w:rsidR="00CD719F" w:rsidRPr="000C20F3">
        <w:rPr>
          <w:rFonts w:ascii="Times New Roman" w:hAnsi="Times New Roman" w:cs="Times New Roman"/>
          <w:sz w:val="24"/>
          <w:szCs w:val="24"/>
        </w:rPr>
        <w:t>A member shall cease to be a member on written resignation by the member</w:t>
      </w:r>
      <w:r w:rsidRPr="000C20F3">
        <w:rPr>
          <w:rFonts w:ascii="Times New Roman" w:hAnsi="Times New Roman" w:cs="Times New Roman"/>
          <w:sz w:val="24"/>
          <w:szCs w:val="24"/>
        </w:rPr>
        <w:t>.</w:t>
      </w:r>
    </w:p>
    <w:p w14:paraId="03E37DC3" w14:textId="77777777" w:rsidR="00CD719F" w:rsidRPr="000C20F3" w:rsidRDefault="008833D6" w:rsidP="001F7A22">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9</w:t>
      </w:r>
      <w:r w:rsidR="00CD719F" w:rsidRPr="000C20F3">
        <w:rPr>
          <w:rFonts w:ascii="Times New Roman" w:hAnsi="Times New Roman" w:cs="Times New Roman"/>
          <w:sz w:val="24"/>
          <w:szCs w:val="24"/>
        </w:rPr>
        <w:t xml:space="preserve">.2 </w:t>
      </w:r>
      <w:r w:rsidRPr="000C20F3">
        <w:rPr>
          <w:rFonts w:ascii="Times New Roman" w:hAnsi="Times New Roman" w:cs="Times New Roman"/>
          <w:sz w:val="24"/>
          <w:szCs w:val="24"/>
        </w:rPr>
        <w:tab/>
      </w:r>
      <w:r w:rsidR="00CD719F" w:rsidRPr="000C20F3">
        <w:rPr>
          <w:rFonts w:ascii="Times New Roman" w:hAnsi="Times New Roman" w:cs="Times New Roman"/>
          <w:sz w:val="24"/>
          <w:szCs w:val="24"/>
        </w:rPr>
        <w:t>The General Assembly m</w:t>
      </w:r>
      <w:r w:rsidRPr="000C20F3">
        <w:rPr>
          <w:rFonts w:ascii="Times New Roman" w:hAnsi="Times New Roman" w:cs="Times New Roman"/>
          <w:sz w:val="24"/>
          <w:szCs w:val="24"/>
        </w:rPr>
        <w:t>ay, by affirmation vote of two-</w:t>
      </w:r>
      <w:r w:rsidR="00CD719F" w:rsidRPr="000C20F3">
        <w:rPr>
          <w:rFonts w:ascii="Times New Roman" w:hAnsi="Times New Roman" w:cs="Times New Roman"/>
          <w:sz w:val="24"/>
          <w:szCs w:val="24"/>
        </w:rPr>
        <w:t xml:space="preserve">thirds of all members, suspend a member’s membership for a stated </w:t>
      </w:r>
      <w:proofErr w:type="gramStart"/>
      <w:r w:rsidR="00CD719F" w:rsidRPr="000C20F3">
        <w:rPr>
          <w:rFonts w:ascii="Times New Roman" w:hAnsi="Times New Roman" w:cs="Times New Roman"/>
          <w:sz w:val="24"/>
          <w:szCs w:val="24"/>
        </w:rPr>
        <w:t>period of time</w:t>
      </w:r>
      <w:proofErr w:type="gramEnd"/>
      <w:r w:rsidR="00CD719F" w:rsidRPr="000C20F3">
        <w:rPr>
          <w:rFonts w:ascii="Times New Roman" w:hAnsi="Times New Roman" w:cs="Times New Roman"/>
          <w:sz w:val="24"/>
          <w:szCs w:val="24"/>
        </w:rPr>
        <w:t xml:space="preserve"> or expel a member of the Association if found guilty of misconduct, after appropriate hearing.</w:t>
      </w:r>
    </w:p>
    <w:p w14:paraId="495C5025" w14:textId="77777777" w:rsidR="00CD719F" w:rsidRPr="000C20F3" w:rsidRDefault="00CD719F" w:rsidP="00973EEB">
      <w:pPr>
        <w:rPr>
          <w:rFonts w:ascii="Times New Roman" w:hAnsi="Times New Roman" w:cs="Times New Roman"/>
          <w:sz w:val="24"/>
          <w:szCs w:val="24"/>
        </w:rPr>
      </w:pPr>
    </w:p>
    <w:p w14:paraId="757B7F05" w14:textId="77777777" w:rsidR="00CD719F" w:rsidRPr="000C20F3" w:rsidRDefault="008833D6" w:rsidP="00924688">
      <w:pPr>
        <w:jc w:val="center"/>
        <w:rPr>
          <w:rFonts w:ascii="Times New Roman" w:hAnsi="Times New Roman" w:cs="Times New Roman"/>
          <w:b/>
          <w:sz w:val="24"/>
          <w:szCs w:val="24"/>
        </w:rPr>
      </w:pPr>
      <w:r w:rsidRPr="000C20F3">
        <w:rPr>
          <w:rFonts w:ascii="Times New Roman" w:hAnsi="Times New Roman" w:cs="Times New Roman"/>
          <w:b/>
          <w:sz w:val="24"/>
          <w:szCs w:val="24"/>
        </w:rPr>
        <w:t>ARTICLE 10</w:t>
      </w:r>
      <w:r w:rsidR="00CD719F" w:rsidRPr="000C20F3">
        <w:rPr>
          <w:rFonts w:ascii="Times New Roman" w:hAnsi="Times New Roman" w:cs="Times New Roman"/>
          <w:b/>
          <w:sz w:val="24"/>
          <w:szCs w:val="24"/>
        </w:rPr>
        <w:t>, Reinstatement</w:t>
      </w:r>
    </w:p>
    <w:p w14:paraId="1DC4CC05" w14:textId="77777777" w:rsidR="00CD719F" w:rsidRPr="000C20F3" w:rsidRDefault="008833D6" w:rsidP="001F7A22">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10</w:t>
      </w:r>
      <w:r w:rsidR="00CD719F" w:rsidRPr="000C20F3">
        <w:rPr>
          <w:rFonts w:ascii="Times New Roman" w:hAnsi="Times New Roman" w:cs="Times New Roman"/>
          <w:sz w:val="24"/>
          <w:szCs w:val="24"/>
        </w:rPr>
        <w:t xml:space="preserve">.1 </w:t>
      </w:r>
      <w:r w:rsidRPr="000C20F3">
        <w:rPr>
          <w:rFonts w:ascii="Times New Roman" w:hAnsi="Times New Roman" w:cs="Times New Roman"/>
          <w:sz w:val="24"/>
          <w:szCs w:val="24"/>
        </w:rPr>
        <w:tab/>
      </w:r>
      <w:r w:rsidR="00CD719F" w:rsidRPr="000C20F3">
        <w:rPr>
          <w:rFonts w:ascii="Times New Roman" w:hAnsi="Times New Roman" w:cs="Times New Roman"/>
          <w:sz w:val="24"/>
          <w:szCs w:val="24"/>
        </w:rPr>
        <w:t>The General Assembly may, by affirmation vote of two- thirds of all members, reinstate a former member, subject to any conditions it deems fit.</w:t>
      </w:r>
    </w:p>
    <w:p w14:paraId="21D39032" w14:textId="77777777" w:rsidR="00CD719F" w:rsidRPr="000C20F3" w:rsidRDefault="008833D6" w:rsidP="001F7A22">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10</w:t>
      </w:r>
      <w:r w:rsidR="00CD719F" w:rsidRPr="000C20F3">
        <w:rPr>
          <w:rFonts w:ascii="Times New Roman" w:hAnsi="Times New Roman" w:cs="Times New Roman"/>
          <w:sz w:val="24"/>
          <w:szCs w:val="24"/>
        </w:rPr>
        <w:t xml:space="preserve">.2 </w:t>
      </w:r>
      <w:r w:rsidRPr="000C20F3">
        <w:rPr>
          <w:rFonts w:ascii="Times New Roman" w:hAnsi="Times New Roman" w:cs="Times New Roman"/>
          <w:sz w:val="24"/>
          <w:szCs w:val="24"/>
        </w:rPr>
        <w:tab/>
      </w:r>
      <w:r w:rsidR="00CD719F" w:rsidRPr="000C20F3">
        <w:rPr>
          <w:rFonts w:ascii="Times New Roman" w:hAnsi="Times New Roman" w:cs="Times New Roman"/>
          <w:sz w:val="24"/>
          <w:szCs w:val="24"/>
        </w:rPr>
        <w:t>Application for reinstatement shall be in writing.</w:t>
      </w:r>
    </w:p>
    <w:p w14:paraId="4C4F805E" w14:textId="77777777" w:rsidR="00CD719F" w:rsidRPr="000C20F3" w:rsidRDefault="00CD719F" w:rsidP="00973EEB">
      <w:pPr>
        <w:rPr>
          <w:rFonts w:ascii="Times New Roman" w:hAnsi="Times New Roman" w:cs="Times New Roman"/>
          <w:sz w:val="24"/>
          <w:szCs w:val="24"/>
        </w:rPr>
      </w:pPr>
    </w:p>
    <w:p w14:paraId="20FC6473" w14:textId="77777777" w:rsidR="00CD719F" w:rsidRPr="000C20F3" w:rsidRDefault="008833D6" w:rsidP="00924688">
      <w:pPr>
        <w:jc w:val="center"/>
        <w:rPr>
          <w:rFonts w:ascii="Times New Roman" w:hAnsi="Times New Roman" w:cs="Times New Roman"/>
          <w:b/>
          <w:sz w:val="24"/>
          <w:szCs w:val="24"/>
        </w:rPr>
      </w:pPr>
      <w:r w:rsidRPr="000C20F3">
        <w:rPr>
          <w:rFonts w:ascii="Times New Roman" w:hAnsi="Times New Roman" w:cs="Times New Roman"/>
          <w:b/>
          <w:sz w:val="24"/>
          <w:szCs w:val="24"/>
        </w:rPr>
        <w:t>ARTICLE 11</w:t>
      </w:r>
      <w:r w:rsidR="00CD719F" w:rsidRPr="000C20F3">
        <w:rPr>
          <w:rFonts w:ascii="Times New Roman" w:hAnsi="Times New Roman" w:cs="Times New Roman"/>
          <w:b/>
          <w:sz w:val="24"/>
          <w:szCs w:val="24"/>
        </w:rPr>
        <w:t>, Fees</w:t>
      </w:r>
    </w:p>
    <w:p w14:paraId="0DA66280" w14:textId="77777777" w:rsidR="00CD719F" w:rsidRPr="000C20F3" w:rsidRDefault="00CD719F" w:rsidP="001F7A22">
      <w:pPr>
        <w:jc w:val="both"/>
        <w:rPr>
          <w:rFonts w:ascii="Times New Roman" w:hAnsi="Times New Roman" w:cs="Times New Roman"/>
          <w:sz w:val="24"/>
          <w:szCs w:val="24"/>
        </w:rPr>
      </w:pPr>
      <w:r w:rsidRPr="000C20F3">
        <w:rPr>
          <w:rFonts w:ascii="Times New Roman" w:hAnsi="Times New Roman" w:cs="Times New Roman"/>
          <w:sz w:val="24"/>
          <w:szCs w:val="24"/>
        </w:rPr>
        <w:t>The Council shall from time to time set annual membership fe</w:t>
      </w:r>
      <w:r w:rsidR="001F1426" w:rsidRPr="000C20F3">
        <w:rPr>
          <w:rFonts w:ascii="Times New Roman" w:hAnsi="Times New Roman" w:cs="Times New Roman"/>
          <w:sz w:val="24"/>
          <w:szCs w:val="24"/>
        </w:rPr>
        <w:t>es.</w:t>
      </w:r>
    </w:p>
    <w:p w14:paraId="431D905B" w14:textId="77777777" w:rsidR="00E53C4E" w:rsidRPr="000C20F3" w:rsidRDefault="00E53C4E" w:rsidP="00E53C4E">
      <w:pPr>
        <w:rPr>
          <w:rFonts w:ascii="Times New Roman" w:hAnsi="Times New Roman" w:cs="Times New Roman"/>
          <w:b/>
          <w:sz w:val="24"/>
          <w:szCs w:val="24"/>
        </w:rPr>
      </w:pPr>
    </w:p>
    <w:p w14:paraId="6037D450" w14:textId="77777777" w:rsidR="00301DCB" w:rsidRPr="000C20F3" w:rsidRDefault="00E122FA" w:rsidP="00924688">
      <w:pPr>
        <w:jc w:val="center"/>
        <w:rPr>
          <w:rFonts w:ascii="Times New Roman" w:hAnsi="Times New Roman" w:cs="Times New Roman"/>
          <w:b/>
          <w:sz w:val="24"/>
          <w:szCs w:val="24"/>
        </w:rPr>
      </w:pPr>
      <w:r w:rsidRPr="000C20F3">
        <w:rPr>
          <w:rFonts w:ascii="Times New Roman" w:hAnsi="Times New Roman" w:cs="Times New Roman"/>
          <w:b/>
          <w:sz w:val="24"/>
          <w:szCs w:val="24"/>
        </w:rPr>
        <w:t>ARTICLE 12</w:t>
      </w:r>
      <w:r w:rsidR="00301DCB" w:rsidRPr="000C20F3">
        <w:rPr>
          <w:rFonts w:ascii="Times New Roman" w:hAnsi="Times New Roman" w:cs="Times New Roman"/>
          <w:b/>
          <w:sz w:val="24"/>
          <w:szCs w:val="24"/>
        </w:rPr>
        <w:t>, Commissions</w:t>
      </w:r>
    </w:p>
    <w:p w14:paraId="58D8F86C" w14:textId="77777777" w:rsidR="00301DCB" w:rsidRPr="000C20F3" w:rsidRDefault="00301DCB" w:rsidP="00D65D2C">
      <w:pPr>
        <w:jc w:val="both"/>
        <w:rPr>
          <w:rFonts w:ascii="Times New Roman" w:hAnsi="Times New Roman" w:cs="Times New Roman"/>
          <w:sz w:val="24"/>
          <w:szCs w:val="24"/>
        </w:rPr>
      </w:pPr>
      <w:r w:rsidRPr="000C20F3">
        <w:rPr>
          <w:rFonts w:ascii="Times New Roman" w:hAnsi="Times New Roman" w:cs="Times New Roman"/>
          <w:bCs/>
          <w:sz w:val="24"/>
          <w:szCs w:val="24"/>
        </w:rPr>
        <w:t>C</w:t>
      </w:r>
      <w:r w:rsidRPr="000C20F3">
        <w:rPr>
          <w:rFonts w:ascii="Times New Roman" w:hAnsi="Times New Roman" w:cs="Times New Roman"/>
          <w:sz w:val="24"/>
          <w:szCs w:val="24"/>
        </w:rPr>
        <w:t>ouncil shall recommend the establishment of Commissions dealing with specific aspects of physiological sciences, subject to the approval of the General Assembly. The duties of such Commission</w:t>
      </w:r>
      <w:r w:rsidR="001F1426" w:rsidRPr="000C20F3">
        <w:rPr>
          <w:rFonts w:ascii="Times New Roman" w:hAnsi="Times New Roman" w:cs="Times New Roman"/>
          <w:sz w:val="24"/>
          <w:szCs w:val="24"/>
        </w:rPr>
        <w:t>s</w:t>
      </w:r>
      <w:r w:rsidRPr="000C20F3">
        <w:rPr>
          <w:rFonts w:ascii="Times New Roman" w:hAnsi="Times New Roman" w:cs="Times New Roman"/>
          <w:sz w:val="24"/>
          <w:szCs w:val="24"/>
        </w:rPr>
        <w:t xml:space="preserve"> shall be regulated by </w:t>
      </w:r>
      <w:r w:rsidR="001F1426" w:rsidRPr="000C20F3">
        <w:rPr>
          <w:rFonts w:ascii="Times New Roman" w:hAnsi="Times New Roman" w:cs="Times New Roman"/>
          <w:sz w:val="24"/>
          <w:szCs w:val="24"/>
        </w:rPr>
        <w:t xml:space="preserve">the </w:t>
      </w:r>
      <w:r w:rsidRPr="000C20F3">
        <w:rPr>
          <w:rFonts w:ascii="Times New Roman" w:hAnsi="Times New Roman" w:cs="Times New Roman"/>
          <w:sz w:val="24"/>
          <w:szCs w:val="24"/>
        </w:rPr>
        <w:t xml:space="preserve">Council. </w:t>
      </w:r>
    </w:p>
    <w:p w14:paraId="16BF2EA3" w14:textId="77777777" w:rsidR="00301DCB" w:rsidRPr="000C20F3" w:rsidRDefault="00301DCB" w:rsidP="00973EEB">
      <w:pPr>
        <w:rPr>
          <w:rFonts w:ascii="Times New Roman" w:hAnsi="Times New Roman" w:cs="Times New Roman"/>
          <w:sz w:val="24"/>
          <w:szCs w:val="24"/>
        </w:rPr>
      </w:pPr>
    </w:p>
    <w:p w14:paraId="3F6CF02B" w14:textId="77777777" w:rsidR="00301DCB" w:rsidRPr="000C20F3" w:rsidRDefault="00E122FA" w:rsidP="00924688">
      <w:pPr>
        <w:jc w:val="center"/>
        <w:rPr>
          <w:rFonts w:ascii="Times New Roman" w:hAnsi="Times New Roman" w:cs="Times New Roman"/>
          <w:b/>
          <w:sz w:val="24"/>
          <w:szCs w:val="24"/>
        </w:rPr>
      </w:pPr>
      <w:r w:rsidRPr="000C20F3">
        <w:rPr>
          <w:rFonts w:ascii="Times New Roman" w:hAnsi="Times New Roman" w:cs="Times New Roman"/>
          <w:b/>
          <w:sz w:val="24"/>
          <w:szCs w:val="24"/>
        </w:rPr>
        <w:t>ARTICLE 13</w:t>
      </w:r>
      <w:r w:rsidR="00301DCB" w:rsidRPr="000C20F3">
        <w:rPr>
          <w:rFonts w:ascii="Times New Roman" w:hAnsi="Times New Roman" w:cs="Times New Roman"/>
          <w:b/>
          <w:sz w:val="24"/>
          <w:szCs w:val="24"/>
        </w:rPr>
        <w:t>, Congress, Conferences, Symposia and Workshop</w:t>
      </w:r>
    </w:p>
    <w:p w14:paraId="51466A00" w14:textId="77777777" w:rsidR="00301DCB" w:rsidRPr="000C20F3" w:rsidRDefault="00301DCB" w:rsidP="00D65D2C">
      <w:pPr>
        <w:jc w:val="both"/>
        <w:rPr>
          <w:rFonts w:ascii="Times New Roman" w:hAnsi="Times New Roman" w:cs="Times New Roman"/>
          <w:sz w:val="24"/>
          <w:szCs w:val="24"/>
        </w:rPr>
      </w:pPr>
      <w:r w:rsidRPr="000C20F3">
        <w:rPr>
          <w:rFonts w:ascii="Times New Roman" w:hAnsi="Times New Roman" w:cs="Times New Roman"/>
          <w:sz w:val="24"/>
          <w:szCs w:val="24"/>
        </w:rPr>
        <w:lastRenderedPageBreak/>
        <w:t xml:space="preserve">Selection of the location for an International Congress shall be determined by majority vote of the General Assembly. The decision can be altered by Council only in case of emergency. The format of these meetings shall be consistent with the norms of AAPS, </w:t>
      </w:r>
      <w:r w:rsidR="005459FB" w:rsidRPr="000C20F3">
        <w:rPr>
          <w:rFonts w:ascii="Times New Roman" w:hAnsi="Times New Roman" w:cs="Times New Roman"/>
          <w:sz w:val="24"/>
          <w:szCs w:val="24"/>
        </w:rPr>
        <w:t xml:space="preserve">International Union of Physiological Sciences (IUPS) </w:t>
      </w:r>
      <w:r w:rsidRPr="000C20F3">
        <w:rPr>
          <w:rFonts w:ascii="Times New Roman" w:hAnsi="Times New Roman" w:cs="Times New Roman"/>
          <w:sz w:val="24"/>
          <w:szCs w:val="24"/>
        </w:rPr>
        <w:t>guidelines on Regional Congress</w:t>
      </w:r>
      <w:r w:rsidR="008833D6" w:rsidRPr="000C20F3">
        <w:rPr>
          <w:rFonts w:ascii="Times New Roman" w:hAnsi="Times New Roman" w:cs="Times New Roman"/>
          <w:sz w:val="24"/>
          <w:szCs w:val="24"/>
        </w:rPr>
        <w:t>es</w:t>
      </w:r>
      <w:r w:rsidRPr="000C20F3">
        <w:rPr>
          <w:rFonts w:ascii="Times New Roman" w:hAnsi="Times New Roman" w:cs="Times New Roman"/>
          <w:sz w:val="24"/>
          <w:szCs w:val="24"/>
        </w:rPr>
        <w:t xml:space="preserve"> and </w:t>
      </w:r>
      <w:r w:rsidR="005459FB" w:rsidRPr="000C20F3">
        <w:rPr>
          <w:rFonts w:ascii="Times New Roman" w:hAnsi="Times New Roman" w:cs="Times New Roman"/>
          <w:sz w:val="24"/>
          <w:szCs w:val="24"/>
        </w:rPr>
        <w:t>the International Council for Science’s (</w:t>
      </w:r>
      <w:r w:rsidRPr="000C20F3">
        <w:rPr>
          <w:rFonts w:ascii="Times New Roman" w:hAnsi="Times New Roman" w:cs="Times New Roman"/>
          <w:sz w:val="24"/>
          <w:szCs w:val="24"/>
        </w:rPr>
        <w:t>ICSU’s</w:t>
      </w:r>
      <w:r w:rsidR="005459FB" w:rsidRPr="000C20F3">
        <w:rPr>
          <w:rFonts w:ascii="Times New Roman" w:hAnsi="Times New Roman" w:cs="Times New Roman"/>
          <w:sz w:val="24"/>
          <w:szCs w:val="24"/>
        </w:rPr>
        <w:t>)</w:t>
      </w:r>
      <w:r w:rsidRPr="000C20F3">
        <w:rPr>
          <w:rFonts w:ascii="Times New Roman" w:hAnsi="Times New Roman" w:cs="Times New Roman"/>
          <w:sz w:val="24"/>
          <w:szCs w:val="24"/>
        </w:rPr>
        <w:t xml:space="preserve"> principles.</w:t>
      </w:r>
    </w:p>
    <w:p w14:paraId="155D6DAD" w14:textId="77777777" w:rsidR="00301DCB" w:rsidRPr="000C20F3" w:rsidRDefault="00301DCB" w:rsidP="00973EEB">
      <w:pPr>
        <w:rPr>
          <w:rFonts w:ascii="Times New Roman" w:hAnsi="Times New Roman" w:cs="Times New Roman"/>
          <w:sz w:val="24"/>
          <w:szCs w:val="24"/>
        </w:rPr>
      </w:pPr>
    </w:p>
    <w:p w14:paraId="3C453A00" w14:textId="77777777" w:rsidR="00301DCB" w:rsidRPr="000C20F3" w:rsidRDefault="00E122FA" w:rsidP="00924688">
      <w:pPr>
        <w:jc w:val="center"/>
        <w:rPr>
          <w:rFonts w:ascii="Times New Roman" w:hAnsi="Times New Roman" w:cs="Times New Roman"/>
          <w:b/>
          <w:sz w:val="24"/>
          <w:szCs w:val="24"/>
        </w:rPr>
      </w:pPr>
      <w:r w:rsidRPr="000C20F3">
        <w:rPr>
          <w:rFonts w:ascii="Times New Roman" w:hAnsi="Times New Roman" w:cs="Times New Roman"/>
          <w:b/>
          <w:sz w:val="24"/>
          <w:szCs w:val="24"/>
        </w:rPr>
        <w:t>ARTICLE 14</w:t>
      </w:r>
      <w:r w:rsidR="00301DCB" w:rsidRPr="000C20F3">
        <w:rPr>
          <w:rFonts w:ascii="Times New Roman" w:hAnsi="Times New Roman" w:cs="Times New Roman"/>
          <w:b/>
          <w:sz w:val="24"/>
          <w:szCs w:val="24"/>
        </w:rPr>
        <w:t>, Language</w:t>
      </w:r>
    </w:p>
    <w:p w14:paraId="46CED5A9" w14:textId="77777777" w:rsidR="00301DCB" w:rsidRPr="000C20F3" w:rsidRDefault="00301DCB" w:rsidP="00D65D2C">
      <w:pPr>
        <w:jc w:val="both"/>
        <w:rPr>
          <w:rFonts w:ascii="Times New Roman" w:hAnsi="Times New Roman" w:cs="Times New Roman"/>
          <w:sz w:val="24"/>
          <w:szCs w:val="24"/>
        </w:rPr>
      </w:pPr>
      <w:r w:rsidRPr="000C20F3">
        <w:rPr>
          <w:rFonts w:ascii="Times New Roman" w:hAnsi="Times New Roman" w:cs="Times New Roman"/>
          <w:sz w:val="24"/>
          <w:szCs w:val="24"/>
        </w:rPr>
        <w:t>The official language of the Association shall be that of IUPS</w:t>
      </w:r>
      <w:r w:rsidR="008833D6" w:rsidRPr="000C20F3">
        <w:rPr>
          <w:rFonts w:ascii="Times New Roman" w:hAnsi="Times New Roman" w:cs="Times New Roman"/>
          <w:sz w:val="24"/>
          <w:szCs w:val="24"/>
        </w:rPr>
        <w:t xml:space="preserve"> </w:t>
      </w:r>
      <w:proofErr w:type="gramStart"/>
      <w:r w:rsidR="008833D6" w:rsidRPr="006867CE">
        <w:rPr>
          <w:rFonts w:ascii="Times New Roman" w:hAnsi="Times New Roman" w:cs="Times New Roman"/>
          <w:sz w:val="24"/>
          <w:szCs w:val="24"/>
          <w:highlight w:val="yellow"/>
        </w:rPr>
        <w:t>i.e.</w:t>
      </w:r>
      <w:proofErr w:type="gramEnd"/>
      <w:r w:rsidR="008833D6" w:rsidRPr="006867CE">
        <w:rPr>
          <w:rFonts w:ascii="Times New Roman" w:hAnsi="Times New Roman" w:cs="Times New Roman"/>
          <w:sz w:val="24"/>
          <w:szCs w:val="24"/>
          <w:highlight w:val="yellow"/>
        </w:rPr>
        <w:t xml:space="preserve"> English</w:t>
      </w:r>
    </w:p>
    <w:p w14:paraId="5968040B" w14:textId="77777777" w:rsidR="00301DCB" w:rsidRPr="000C20F3" w:rsidRDefault="00E122FA" w:rsidP="00924688">
      <w:pPr>
        <w:jc w:val="center"/>
        <w:rPr>
          <w:rFonts w:ascii="Times New Roman" w:hAnsi="Times New Roman" w:cs="Times New Roman"/>
          <w:b/>
          <w:sz w:val="24"/>
          <w:szCs w:val="24"/>
        </w:rPr>
      </w:pPr>
      <w:r w:rsidRPr="000C20F3">
        <w:rPr>
          <w:rFonts w:ascii="Times New Roman" w:hAnsi="Times New Roman" w:cs="Times New Roman"/>
          <w:b/>
          <w:sz w:val="24"/>
          <w:szCs w:val="24"/>
        </w:rPr>
        <w:t>ARTICLE 15</w:t>
      </w:r>
      <w:r w:rsidR="00301DCB" w:rsidRPr="000C20F3">
        <w:rPr>
          <w:rFonts w:ascii="Times New Roman" w:hAnsi="Times New Roman" w:cs="Times New Roman"/>
          <w:b/>
          <w:sz w:val="24"/>
          <w:szCs w:val="24"/>
        </w:rPr>
        <w:t>, Amendments of the Constitution</w:t>
      </w:r>
    </w:p>
    <w:p w14:paraId="067012C9" w14:textId="77777777" w:rsidR="00A732C9" w:rsidRPr="000C20F3" w:rsidRDefault="00301DCB" w:rsidP="00B80464">
      <w:pPr>
        <w:ind w:left="567" w:hanging="567"/>
        <w:contextualSpacing/>
        <w:jc w:val="both"/>
        <w:rPr>
          <w:rFonts w:ascii="Times New Roman" w:hAnsi="Times New Roman" w:cs="Times New Roman"/>
          <w:sz w:val="24"/>
          <w:szCs w:val="24"/>
        </w:rPr>
      </w:pPr>
      <w:r w:rsidRPr="000C20F3">
        <w:rPr>
          <w:rFonts w:ascii="Times New Roman" w:hAnsi="Times New Roman" w:cs="Times New Roman"/>
          <w:sz w:val="24"/>
          <w:szCs w:val="24"/>
        </w:rPr>
        <w:t>This constitution may be repealed or amended only upon</w:t>
      </w:r>
      <w:r w:rsidR="00D01E1C" w:rsidRPr="000C20F3">
        <w:rPr>
          <w:rFonts w:ascii="Times New Roman" w:hAnsi="Times New Roman" w:cs="Times New Roman"/>
          <w:sz w:val="24"/>
          <w:szCs w:val="24"/>
        </w:rPr>
        <w:t xml:space="preserve"> </w:t>
      </w:r>
      <w:r w:rsidR="008833D6" w:rsidRPr="000C20F3">
        <w:rPr>
          <w:rFonts w:ascii="Times New Roman" w:hAnsi="Times New Roman" w:cs="Times New Roman"/>
          <w:sz w:val="24"/>
          <w:szCs w:val="24"/>
        </w:rPr>
        <w:t>a decision supported by two-</w:t>
      </w:r>
      <w:r w:rsidR="005C2891" w:rsidRPr="000C20F3">
        <w:rPr>
          <w:rFonts w:ascii="Times New Roman" w:hAnsi="Times New Roman" w:cs="Times New Roman"/>
          <w:sz w:val="24"/>
          <w:szCs w:val="24"/>
        </w:rPr>
        <w:t>thirds vote</w:t>
      </w:r>
      <w:r w:rsidR="00A732C9" w:rsidRPr="000C20F3">
        <w:rPr>
          <w:rFonts w:ascii="Times New Roman" w:hAnsi="Times New Roman" w:cs="Times New Roman"/>
          <w:sz w:val="24"/>
          <w:szCs w:val="24"/>
        </w:rPr>
        <w:t xml:space="preserve"> </w:t>
      </w:r>
    </w:p>
    <w:p w14:paraId="148D5501" w14:textId="77777777" w:rsidR="00A732C9" w:rsidRPr="000C20F3" w:rsidRDefault="005C2891" w:rsidP="00B80464">
      <w:pPr>
        <w:ind w:left="567" w:hanging="567"/>
        <w:contextualSpacing/>
        <w:jc w:val="both"/>
        <w:rPr>
          <w:rFonts w:ascii="Times New Roman" w:hAnsi="Times New Roman" w:cs="Times New Roman"/>
          <w:sz w:val="24"/>
          <w:szCs w:val="24"/>
        </w:rPr>
      </w:pPr>
      <w:r w:rsidRPr="000C20F3">
        <w:rPr>
          <w:rFonts w:ascii="Times New Roman" w:hAnsi="Times New Roman" w:cs="Times New Roman"/>
          <w:sz w:val="24"/>
          <w:szCs w:val="24"/>
        </w:rPr>
        <w:t>in the General Assembly. Written notic</w:t>
      </w:r>
      <w:r w:rsidR="008833D6" w:rsidRPr="000C20F3">
        <w:rPr>
          <w:rFonts w:ascii="Times New Roman" w:hAnsi="Times New Roman" w:cs="Times New Roman"/>
          <w:sz w:val="24"/>
          <w:szCs w:val="24"/>
        </w:rPr>
        <w:t>e of the motion to repeal or am</w:t>
      </w:r>
      <w:r w:rsidRPr="000C20F3">
        <w:rPr>
          <w:rFonts w:ascii="Times New Roman" w:hAnsi="Times New Roman" w:cs="Times New Roman"/>
          <w:sz w:val="24"/>
          <w:szCs w:val="24"/>
        </w:rPr>
        <w:t>end shall be delivered to</w:t>
      </w:r>
    </w:p>
    <w:p w14:paraId="0D02D2BF" w14:textId="77777777" w:rsidR="00A732C9" w:rsidRPr="000C20F3" w:rsidRDefault="005C2891" w:rsidP="00B80464">
      <w:pPr>
        <w:ind w:left="567" w:hanging="567"/>
        <w:contextualSpacing/>
        <w:jc w:val="both"/>
        <w:rPr>
          <w:rFonts w:ascii="Times New Roman" w:hAnsi="Times New Roman" w:cs="Times New Roman"/>
          <w:sz w:val="24"/>
          <w:szCs w:val="24"/>
        </w:rPr>
      </w:pPr>
      <w:r w:rsidRPr="000C20F3">
        <w:rPr>
          <w:rFonts w:ascii="Times New Roman" w:hAnsi="Times New Roman" w:cs="Times New Roman"/>
          <w:sz w:val="24"/>
          <w:szCs w:val="24"/>
        </w:rPr>
        <w:t>all members of the General Assembly at least 60 days prior to the meeting of the General</w:t>
      </w:r>
    </w:p>
    <w:p w14:paraId="405B9286" w14:textId="26AA9E14" w:rsidR="00301DCB" w:rsidRPr="000C20F3" w:rsidRDefault="005C2891" w:rsidP="00B80464">
      <w:pPr>
        <w:contextualSpacing/>
        <w:jc w:val="both"/>
        <w:rPr>
          <w:rFonts w:ascii="Times New Roman" w:hAnsi="Times New Roman" w:cs="Times New Roman"/>
          <w:sz w:val="24"/>
          <w:szCs w:val="24"/>
        </w:rPr>
      </w:pPr>
      <w:r w:rsidRPr="000C20F3">
        <w:rPr>
          <w:rFonts w:ascii="Times New Roman" w:hAnsi="Times New Roman" w:cs="Times New Roman"/>
          <w:sz w:val="24"/>
          <w:szCs w:val="24"/>
        </w:rPr>
        <w:t>Assembly</w:t>
      </w:r>
      <w:r w:rsidR="00A732C9" w:rsidRPr="000C20F3">
        <w:rPr>
          <w:rFonts w:ascii="Times New Roman" w:hAnsi="Times New Roman" w:cs="Times New Roman"/>
          <w:sz w:val="24"/>
          <w:szCs w:val="24"/>
        </w:rPr>
        <w:t xml:space="preserve"> and the Association will </w:t>
      </w:r>
      <w:r w:rsidR="00A732C9" w:rsidRPr="000C20F3">
        <w:rPr>
          <w:rFonts w:ascii="Times New Roman" w:hAnsi="Times New Roman" w:cs="Times New Roman"/>
          <w:iCs/>
          <w:sz w:val="24"/>
          <w:szCs w:val="24"/>
        </w:rPr>
        <w:t xml:space="preserve">submit any amendment of the constitution or written instrument of the entity to the Commissioner of the South African Reserve Bank within 30 days of its amendment. </w:t>
      </w:r>
    </w:p>
    <w:p w14:paraId="1410EDCF" w14:textId="77777777" w:rsidR="00E53C4E" w:rsidRPr="000C20F3" w:rsidRDefault="00E53C4E" w:rsidP="005E41AE">
      <w:pPr>
        <w:jc w:val="center"/>
        <w:rPr>
          <w:rFonts w:ascii="Times New Roman" w:hAnsi="Times New Roman" w:cs="Times New Roman"/>
          <w:b/>
          <w:sz w:val="24"/>
          <w:szCs w:val="24"/>
        </w:rPr>
      </w:pPr>
    </w:p>
    <w:p w14:paraId="687FCA7B" w14:textId="77777777" w:rsidR="005C2891" w:rsidRPr="000C20F3" w:rsidRDefault="005C2891" w:rsidP="005E41AE">
      <w:pPr>
        <w:jc w:val="center"/>
        <w:rPr>
          <w:rFonts w:ascii="Times New Roman" w:hAnsi="Times New Roman" w:cs="Times New Roman"/>
          <w:b/>
          <w:sz w:val="24"/>
          <w:szCs w:val="24"/>
        </w:rPr>
      </w:pPr>
      <w:r w:rsidRPr="000C20F3">
        <w:rPr>
          <w:rFonts w:ascii="Times New Roman" w:hAnsi="Times New Roman" w:cs="Times New Roman"/>
          <w:b/>
          <w:sz w:val="24"/>
          <w:szCs w:val="24"/>
        </w:rPr>
        <w:t>A</w:t>
      </w:r>
      <w:r w:rsidR="00E122FA" w:rsidRPr="000C20F3">
        <w:rPr>
          <w:rFonts w:ascii="Times New Roman" w:hAnsi="Times New Roman" w:cs="Times New Roman"/>
          <w:b/>
          <w:sz w:val="24"/>
          <w:szCs w:val="24"/>
        </w:rPr>
        <w:t>RTICLE 16</w:t>
      </w:r>
      <w:r w:rsidRPr="000C20F3">
        <w:rPr>
          <w:rFonts w:ascii="Times New Roman" w:hAnsi="Times New Roman" w:cs="Times New Roman"/>
          <w:b/>
          <w:sz w:val="24"/>
          <w:szCs w:val="24"/>
        </w:rPr>
        <w:t>, Legal Personality</w:t>
      </w:r>
    </w:p>
    <w:p w14:paraId="0987B7F0" w14:textId="7A7F34D6" w:rsidR="005C2891" w:rsidRPr="000C20F3" w:rsidRDefault="00E122FA" w:rsidP="00E94DBA">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16</w:t>
      </w:r>
      <w:r w:rsidR="005C2891" w:rsidRPr="000C20F3">
        <w:rPr>
          <w:rFonts w:ascii="Times New Roman" w:hAnsi="Times New Roman" w:cs="Times New Roman"/>
          <w:sz w:val="24"/>
          <w:szCs w:val="24"/>
        </w:rPr>
        <w:t xml:space="preserve">.1 </w:t>
      </w:r>
      <w:r w:rsidRPr="000C20F3">
        <w:rPr>
          <w:rFonts w:ascii="Times New Roman" w:hAnsi="Times New Roman" w:cs="Times New Roman"/>
          <w:sz w:val="24"/>
          <w:szCs w:val="24"/>
        </w:rPr>
        <w:tab/>
      </w:r>
      <w:r w:rsidR="005C2891" w:rsidRPr="000C20F3">
        <w:rPr>
          <w:rFonts w:ascii="Times New Roman" w:hAnsi="Times New Roman" w:cs="Times New Roman"/>
          <w:sz w:val="24"/>
          <w:szCs w:val="24"/>
        </w:rPr>
        <w:t>The Association shall be vested with legal personality a</w:t>
      </w:r>
      <w:r w:rsidRPr="000C20F3">
        <w:rPr>
          <w:rFonts w:ascii="Times New Roman" w:hAnsi="Times New Roman" w:cs="Times New Roman"/>
          <w:sz w:val="24"/>
          <w:szCs w:val="24"/>
        </w:rPr>
        <w:t>nd may in general do all that is</w:t>
      </w:r>
      <w:r w:rsidR="005C2891" w:rsidRPr="000C20F3">
        <w:rPr>
          <w:rFonts w:ascii="Times New Roman" w:hAnsi="Times New Roman" w:cs="Times New Roman"/>
          <w:sz w:val="24"/>
          <w:szCs w:val="24"/>
        </w:rPr>
        <w:t xml:space="preserve"> necessary to promote the objectives and interests of the Association. All its assets and liabilities shall be for its own account and will not in way form part of the estate or property of any of its members. The liabilities of members shall be limited to membership fees.</w:t>
      </w:r>
      <w:r w:rsidR="005E41AE" w:rsidRPr="000C20F3">
        <w:rPr>
          <w:rFonts w:ascii="Times New Roman" w:hAnsi="Times New Roman" w:cs="Times New Roman"/>
          <w:sz w:val="24"/>
          <w:szCs w:val="24"/>
        </w:rPr>
        <w:t xml:space="preserve"> </w:t>
      </w:r>
    </w:p>
    <w:p w14:paraId="36A83134" w14:textId="7FE9BBF7" w:rsidR="001A491E" w:rsidRDefault="001A491E" w:rsidP="00E94DBA">
      <w:pPr>
        <w:pStyle w:val="Default"/>
        <w:tabs>
          <w:tab w:val="left" w:pos="567"/>
        </w:tabs>
        <w:jc w:val="both"/>
        <w:rPr>
          <w:rFonts w:ascii="Times New Roman" w:hAnsi="Times New Roman" w:cs="Times New Roman"/>
          <w:iCs/>
          <w:color w:val="auto"/>
        </w:rPr>
      </w:pPr>
      <w:r w:rsidRPr="000C20F3">
        <w:rPr>
          <w:rFonts w:ascii="Times New Roman" w:hAnsi="Times New Roman" w:cs="Times New Roman"/>
          <w:color w:val="auto"/>
        </w:rPr>
        <w:t>16.2</w:t>
      </w:r>
      <w:r w:rsidR="006A2A53" w:rsidRPr="000C20F3">
        <w:rPr>
          <w:rFonts w:ascii="Times New Roman" w:hAnsi="Times New Roman" w:cs="Times New Roman"/>
          <w:color w:val="auto"/>
        </w:rPr>
        <w:tab/>
      </w:r>
      <w:r w:rsidRPr="006867CE">
        <w:rPr>
          <w:rFonts w:ascii="Times New Roman" w:hAnsi="Times New Roman" w:cs="Times New Roman"/>
          <w:color w:val="auto"/>
          <w:highlight w:val="yellow"/>
        </w:rPr>
        <w:t xml:space="preserve">The </w:t>
      </w:r>
      <w:r w:rsidR="006A2A53" w:rsidRPr="006867CE">
        <w:rPr>
          <w:rFonts w:ascii="Times New Roman" w:hAnsi="Times New Roman" w:cs="Times New Roman"/>
          <w:iCs/>
          <w:color w:val="auto"/>
          <w:highlight w:val="yellow"/>
        </w:rPr>
        <w:t xml:space="preserve">Association </w:t>
      </w:r>
      <w:r w:rsidRPr="006867CE">
        <w:rPr>
          <w:rFonts w:ascii="Times New Roman" w:hAnsi="Times New Roman" w:cs="Times New Roman"/>
          <w:iCs/>
          <w:color w:val="auto"/>
          <w:highlight w:val="yellow"/>
        </w:rPr>
        <w:t xml:space="preserve">will comply with such reporting requirements as may be determined by </w:t>
      </w:r>
      <w:r w:rsidR="006A2A53" w:rsidRPr="006867CE">
        <w:rPr>
          <w:rFonts w:ascii="Times New Roman" w:hAnsi="Times New Roman" w:cs="Times New Roman"/>
          <w:iCs/>
          <w:color w:val="auto"/>
          <w:highlight w:val="yellow"/>
        </w:rPr>
        <w:tab/>
      </w:r>
      <w:r w:rsidRPr="006867CE">
        <w:rPr>
          <w:rFonts w:ascii="Times New Roman" w:hAnsi="Times New Roman" w:cs="Times New Roman"/>
          <w:iCs/>
          <w:color w:val="auto"/>
          <w:highlight w:val="yellow"/>
        </w:rPr>
        <w:t xml:space="preserve">the Commissioner </w:t>
      </w:r>
      <w:r w:rsidR="006A2A53" w:rsidRPr="006867CE">
        <w:rPr>
          <w:rFonts w:ascii="Times New Roman" w:hAnsi="Times New Roman" w:cs="Times New Roman"/>
          <w:iCs/>
          <w:color w:val="auto"/>
          <w:highlight w:val="yellow"/>
        </w:rPr>
        <w:t xml:space="preserve">of the South African Reserve Bank </w:t>
      </w:r>
      <w:r w:rsidRPr="006867CE">
        <w:rPr>
          <w:rFonts w:ascii="Times New Roman" w:hAnsi="Times New Roman" w:cs="Times New Roman"/>
          <w:iCs/>
          <w:color w:val="auto"/>
          <w:highlight w:val="yellow"/>
        </w:rPr>
        <w:t>from time to time</w:t>
      </w:r>
      <w:r w:rsidR="00CE218A" w:rsidRPr="006867CE">
        <w:rPr>
          <w:rFonts w:ascii="Times New Roman" w:hAnsi="Times New Roman" w:cs="Times New Roman"/>
          <w:iCs/>
          <w:color w:val="auto"/>
          <w:highlight w:val="yellow"/>
        </w:rPr>
        <w:t>.</w:t>
      </w:r>
      <w:r w:rsidRPr="000C20F3">
        <w:rPr>
          <w:rFonts w:ascii="Times New Roman" w:hAnsi="Times New Roman" w:cs="Times New Roman"/>
          <w:iCs/>
          <w:color w:val="auto"/>
        </w:rPr>
        <w:t xml:space="preserve"> </w:t>
      </w:r>
    </w:p>
    <w:p w14:paraId="44DCEBD1" w14:textId="77777777" w:rsidR="000714E6" w:rsidRPr="000C20F3" w:rsidRDefault="000714E6" w:rsidP="00E94DBA">
      <w:pPr>
        <w:pStyle w:val="Default"/>
        <w:tabs>
          <w:tab w:val="left" w:pos="567"/>
        </w:tabs>
        <w:jc w:val="both"/>
        <w:rPr>
          <w:rFonts w:ascii="Times New Roman" w:hAnsi="Times New Roman" w:cs="Times New Roman"/>
          <w:iCs/>
          <w:color w:val="auto"/>
        </w:rPr>
      </w:pPr>
    </w:p>
    <w:p w14:paraId="25DA5484" w14:textId="01F3EF02" w:rsidR="001A491E" w:rsidRDefault="006A2A53" w:rsidP="00E94DBA">
      <w:pPr>
        <w:pStyle w:val="Default"/>
        <w:tabs>
          <w:tab w:val="left" w:pos="567"/>
        </w:tabs>
        <w:ind w:left="560" w:hanging="560"/>
        <w:jc w:val="both"/>
        <w:rPr>
          <w:rFonts w:ascii="Times New Roman" w:hAnsi="Times New Roman" w:cs="Times New Roman"/>
          <w:iCs/>
          <w:color w:val="auto"/>
        </w:rPr>
      </w:pPr>
      <w:r w:rsidRPr="000C20F3">
        <w:rPr>
          <w:rFonts w:ascii="Times New Roman" w:hAnsi="Times New Roman" w:cs="Times New Roman"/>
          <w:iCs/>
          <w:color w:val="auto"/>
        </w:rPr>
        <w:t>16.3</w:t>
      </w:r>
      <w:r w:rsidRPr="000C20F3">
        <w:rPr>
          <w:rFonts w:ascii="Times New Roman" w:hAnsi="Times New Roman" w:cs="Times New Roman"/>
          <w:iCs/>
          <w:color w:val="auto"/>
        </w:rPr>
        <w:tab/>
      </w:r>
      <w:r w:rsidR="00CE218A" w:rsidRPr="006867CE">
        <w:rPr>
          <w:rFonts w:ascii="Times New Roman" w:hAnsi="Times New Roman" w:cs="Times New Roman"/>
          <w:iCs/>
          <w:color w:val="auto"/>
          <w:highlight w:val="yellow"/>
        </w:rPr>
        <w:t>T</w:t>
      </w:r>
      <w:r w:rsidR="001A491E" w:rsidRPr="006867CE">
        <w:rPr>
          <w:rFonts w:ascii="Times New Roman" w:hAnsi="Times New Roman" w:cs="Times New Roman"/>
          <w:iCs/>
          <w:color w:val="auto"/>
          <w:highlight w:val="yellow"/>
        </w:rPr>
        <w:t xml:space="preserve">he </w:t>
      </w:r>
      <w:r w:rsidRPr="006867CE">
        <w:rPr>
          <w:rFonts w:ascii="Times New Roman" w:hAnsi="Times New Roman" w:cs="Times New Roman"/>
          <w:iCs/>
          <w:color w:val="auto"/>
          <w:highlight w:val="yellow"/>
        </w:rPr>
        <w:t>Association</w:t>
      </w:r>
      <w:r w:rsidR="001A491E" w:rsidRPr="006867CE">
        <w:rPr>
          <w:rFonts w:ascii="Times New Roman" w:hAnsi="Times New Roman" w:cs="Times New Roman"/>
          <w:iCs/>
          <w:color w:val="auto"/>
          <w:highlight w:val="yellow"/>
        </w:rPr>
        <w:t xml:space="preserve"> is not knowingly and will not knowingly become a party </w:t>
      </w:r>
      <w:proofErr w:type="gramStart"/>
      <w:r w:rsidR="001A491E" w:rsidRPr="006867CE">
        <w:rPr>
          <w:rFonts w:ascii="Times New Roman" w:hAnsi="Times New Roman" w:cs="Times New Roman"/>
          <w:iCs/>
          <w:color w:val="auto"/>
          <w:highlight w:val="yellow"/>
        </w:rPr>
        <w:t>to, and</w:t>
      </w:r>
      <w:proofErr w:type="gramEnd"/>
      <w:r w:rsidR="001A491E" w:rsidRPr="006867CE">
        <w:rPr>
          <w:rFonts w:ascii="Times New Roman" w:hAnsi="Times New Roman" w:cs="Times New Roman"/>
          <w:iCs/>
          <w:color w:val="auto"/>
          <w:highlight w:val="yellow"/>
        </w:rPr>
        <w:t xml:space="preserve"> does not knowingly and will not knowingly permit itself to be used as part of, an impermissible avoidance arrangement contemplated in Part IIA of Chapter III, or a transaction, operation or scheme contemplated in section 103(5</w:t>
      </w:r>
      <w:r w:rsidRPr="006867CE">
        <w:rPr>
          <w:rFonts w:ascii="Times New Roman" w:hAnsi="Times New Roman" w:cs="Times New Roman"/>
          <w:iCs/>
          <w:color w:val="auto"/>
          <w:highlight w:val="yellow"/>
        </w:rPr>
        <w:t>)</w:t>
      </w:r>
      <w:r w:rsidR="00AD2CAE" w:rsidRPr="006867CE">
        <w:rPr>
          <w:rFonts w:ascii="Times New Roman" w:hAnsi="Times New Roman" w:cs="Times New Roman"/>
          <w:iCs/>
          <w:color w:val="auto"/>
          <w:highlight w:val="yellow"/>
        </w:rPr>
        <w:t>.</w:t>
      </w:r>
      <w:r w:rsidRPr="000C20F3">
        <w:rPr>
          <w:rFonts w:ascii="Times New Roman" w:hAnsi="Times New Roman" w:cs="Times New Roman"/>
          <w:iCs/>
          <w:color w:val="auto"/>
        </w:rPr>
        <w:t xml:space="preserve"> </w:t>
      </w:r>
    </w:p>
    <w:p w14:paraId="0624E0C5" w14:textId="77777777" w:rsidR="000714E6" w:rsidRPr="000C20F3" w:rsidRDefault="000714E6" w:rsidP="00E94DBA">
      <w:pPr>
        <w:pStyle w:val="Default"/>
        <w:tabs>
          <w:tab w:val="left" w:pos="567"/>
        </w:tabs>
        <w:ind w:left="560" w:hanging="560"/>
        <w:jc w:val="both"/>
        <w:rPr>
          <w:rFonts w:ascii="Times New Roman" w:hAnsi="Times New Roman" w:cs="Times New Roman"/>
          <w:iCs/>
          <w:color w:val="auto"/>
        </w:rPr>
      </w:pPr>
    </w:p>
    <w:p w14:paraId="5DC6E32E" w14:textId="6840B9E7" w:rsidR="00A13DC0" w:rsidRPr="000C20F3" w:rsidRDefault="00E122FA" w:rsidP="00E94DBA">
      <w:pPr>
        <w:ind w:left="567" w:hanging="567"/>
        <w:jc w:val="both"/>
        <w:rPr>
          <w:rFonts w:ascii="Times New Roman" w:hAnsi="Times New Roman" w:cs="Times New Roman"/>
          <w:sz w:val="24"/>
          <w:szCs w:val="24"/>
        </w:rPr>
      </w:pPr>
      <w:r w:rsidRPr="000C20F3">
        <w:rPr>
          <w:rFonts w:ascii="Times New Roman" w:hAnsi="Times New Roman" w:cs="Times New Roman"/>
          <w:sz w:val="24"/>
          <w:szCs w:val="24"/>
        </w:rPr>
        <w:t>16</w:t>
      </w:r>
      <w:r w:rsidR="005C2891" w:rsidRPr="000C20F3">
        <w:rPr>
          <w:rFonts w:ascii="Times New Roman" w:hAnsi="Times New Roman" w:cs="Times New Roman"/>
          <w:sz w:val="24"/>
          <w:szCs w:val="24"/>
        </w:rPr>
        <w:t>.</w:t>
      </w:r>
      <w:r w:rsidR="000714E6">
        <w:rPr>
          <w:rFonts w:ascii="Times New Roman" w:hAnsi="Times New Roman" w:cs="Times New Roman"/>
          <w:sz w:val="24"/>
          <w:szCs w:val="24"/>
        </w:rPr>
        <w:t>4</w:t>
      </w:r>
      <w:r w:rsidR="005C2891" w:rsidRPr="000C20F3">
        <w:rPr>
          <w:rFonts w:ascii="Times New Roman" w:hAnsi="Times New Roman" w:cs="Times New Roman"/>
          <w:sz w:val="24"/>
          <w:szCs w:val="24"/>
        </w:rPr>
        <w:t xml:space="preserve"> </w:t>
      </w:r>
      <w:r w:rsidRPr="000C20F3">
        <w:rPr>
          <w:rFonts w:ascii="Times New Roman" w:hAnsi="Times New Roman" w:cs="Times New Roman"/>
          <w:sz w:val="24"/>
          <w:szCs w:val="24"/>
        </w:rPr>
        <w:tab/>
      </w:r>
      <w:r w:rsidR="005C2891" w:rsidRPr="000C20F3">
        <w:rPr>
          <w:rFonts w:ascii="Times New Roman" w:hAnsi="Times New Roman" w:cs="Times New Roman"/>
          <w:sz w:val="24"/>
          <w:szCs w:val="24"/>
        </w:rPr>
        <w:t>The Association m</w:t>
      </w:r>
      <w:r w:rsidRPr="000C20F3">
        <w:rPr>
          <w:rFonts w:ascii="Times New Roman" w:hAnsi="Times New Roman" w:cs="Times New Roman"/>
          <w:sz w:val="24"/>
          <w:szCs w:val="24"/>
        </w:rPr>
        <w:t>ay be dissolved by way of two-</w:t>
      </w:r>
      <w:r w:rsidR="005C2891" w:rsidRPr="000C20F3">
        <w:rPr>
          <w:rFonts w:ascii="Times New Roman" w:hAnsi="Times New Roman" w:cs="Times New Roman"/>
          <w:sz w:val="24"/>
          <w:szCs w:val="24"/>
        </w:rPr>
        <w:t xml:space="preserve">thirds majority vote taken at any General Assembly, </w:t>
      </w:r>
      <w:proofErr w:type="gramStart"/>
      <w:r w:rsidR="005C2891" w:rsidRPr="000C20F3">
        <w:rPr>
          <w:rFonts w:ascii="Times New Roman" w:hAnsi="Times New Roman" w:cs="Times New Roman"/>
          <w:sz w:val="24"/>
          <w:szCs w:val="24"/>
        </w:rPr>
        <w:t>provided that</w:t>
      </w:r>
      <w:proofErr w:type="gramEnd"/>
      <w:r w:rsidR="005C2891" w:rsidRPr="000C20F3">
        <w:rPr>
          <w:rFonts w:ascii="Times New Roman" w:hAnsi="Times New Roman" w:cs="Times New Roman"/>
          <w:sz w:val="24"/>
          <w:szCs w:val="24"/>
        </w:rPr>
        <w:t xml:space="preserve"> notice of the motion to dissolve shall be delivered to members at least 60 days prior to such meeting. </w:t>
      </w:r>
      <w:r w:rsidR="00924688" w:rsidRPr="000C20F3">
        <w:rPr>
          <w:rFonts w:ascii="Times New Roman" w:hAnsi="Times New Roman" w:cs="Times New Roman"/>
          <w:sz w:val="24"/>
          <w:szCs w:val="24"/>
        </w:rPr>
        <w:t xml:space="preserve">In the event of dissolution, any surplus funds shall be turned over to </w:t>
      </w:r>
      <w:r w:rsidR="005459FB" w:rsidRPr="000C20F3">
        <w:rPr>
          <w:rFonts w:ascii="Times New Roman" w:hAnsi="Times New Roman" w:cs="Times New Roman"/>
          <w:sz w:val="24"/>
          <w:szCs w:val="24"/>
        </w:rPr>
        <w:t xml:space="preserve">the </w:t>
      </w:r>
      <w:r w:rsidR="008B6E31" w:rsidRPr="000C20F3">
        <w:rPr>
          <w:rFonts w:ascii="Times New Roman" w:hAnsi="Times New Roman" w:cs="Times New Roman"/>
          <w:sz w:val="24"/>
          <w:szCs w:val="24"/>
        </w:rPr>
        <w:t>International Union of Physiological Sciences (IUPS)</w:t>
      </w:r>
      <w:r w:rsidR="00924688" w:rsidRPr="000C20F3">
        <w:rPr>
          <w:rFonts w:ascii="Times New Roman" w:hAnsi="Times New Roman" w:cs="Times New Roman"/>
          <w:sz w:val="24"/>
          <w:szCs w:val="24"/>
        </w:rPr>
        <w:t xml:space="preserve">. </w:t>
      </w:r>
    </w:p>
    <w:sectPr w:rsidR="00A13DC0" w:rsidRPr="000C20F3" w:rsidSect="00E122FA">
      <w:headerReference w:type="even" r:id="rId9"/>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EC17" w14:textId="77777777" w:rsidR="00E37C89" w:rsidRDefault="00E37C89" w:rsidP="005E51A2">
      <w:pPr>
        <w:spacing w:after="0" w:line="240" w:lineRule="auto"/>
      </w:pPr>
      <w:r>
        <w:separator/>
      </w:r>
    </w:p>
  </w:endnote>
  <w:endnote w:type="continuationSeparator" w:id="0">
    <w:p w14:paraId="3A79C2C2" w14:textId="77777777" w:rsidR="00E37C89" w:rsidRDefault="00E37C89" w:rsidP="005E51A2">
      <w:pPr>
        <w:spacing w:after="0" w:line="240" w:lineRule="auto"/>
      </w:pPr>
      <w:r>
        <w:continuationSeparator/>
      </w:r>
    </w:p>
  </w:endnote>
  <w:endnote w:type="continuationNotice" w:id="1">
    <w:p w14:paraId="3B2F85A1" w14:textId="77777777" w:rsidR="00E37C89" w:rsidRDefault="00E37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D Digi Kyokasho NK-R">
    <w:charset w:val="80"/>
    <w:family w:val="roman"/>
    <w:pitch w:val="variable"/>
    <w:sig w:usb0="800002A3" w:usb1="2AC7ECFA"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729695"/>
      <w:docPartObj>
        <w:docPartGallery w:val="Page Numbers (Bottom of Page)"/>
        <w:docPartUnique/>
      </w:docPartObj>
    </w:sdtPr>
    <w:sdtEndPr>
      <w:rPr>
        <w:noProof/>
      </w:rPr>
    </w:sdtEndPr>
    <w:sdtContent>
      <w:p w14:paraId="52A9F59E" w14:textId="0F446302" w:rsidR="0034196F" w:rsidRDefault="003419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6B5C45" w14:textId="77777777" w:rsidR="0034196F" w:rsidRDefault="00341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A0B7" w14:textId="77777777" w:rsidR="00E37C89" w:rsidRDefault="00E37C89" w:rsidP="005E51A2">
      <w:pPr>
        <w:spacing w:after="0" w:line="240" w:lineRule="auto"/>
      </w:pPr>
      <w:r>
        <w:separator/>
      </w:r>
    </w:p>
  </w:footnote>
  <w:footnote w:type="continuationSeparator" w:id="0">
    <w:p w14:paraId="435B0553" w14:textId="77777777" w:rsidR="00E37C89" w:rsidRDefault="00E37C89" w:rsidP="005E51A2">
      <w:pPr>
        <w:spacing w:after="0" w:line="240" w:lineRule="auto"/>
      </w:pPr>
      <w:r>
        <w:continuationSeparator/>
      </w:r>
    </w:p>
  </w:footnote>
  <w:footnote w:type="continuationNotice" w:id="1">
    <w:p w14:paraId="04E76DDF" w14:textId="77777777" w:rsidR="00E37C89" w:rsidRDefault="00E37C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6389171"/>
      <w:docPartObj>
        <w:docPartGallery w:val="Page Numbers (Top of Page)"/>
        <w:docPartUnique/>
      </w:docPartObj>
    </w:sdtPr>
    <w:sdtContent>
      <w:p w14:paraId="2A06F2C7" w14:textId="77777777" w:rsidR="00C24FD2" w:rsidRDefault="00C24FD2" w:rsidP="00AB400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9C77C9" w14:textId="77777777" w:rsidR="00C24FD2" w:rsidRDefault="00C24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0529039"/>
      <w:docPartObj>
        <w:docPartGallery w:val="Page Numbers (Top of Page)"/>
        <w:docPartUnique/>
      </w:docPartObj>
    </w:sdtPr>
    <w:sdtContent>
      <w:p w14:paraId="029601DB" w14:textId="77777777" w:rsidR="00C24FD2" w:rsidRDefault="00C24FD2" w:rsidP="00AB400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D30A8">
          <w:rPr>
            <w:rStyle w:val="PageNumber"/>
            <w:noProof/>
          </w:rPr>
          <w:t>4</w:t>
        </w:r>
        <w:r>
          <w:rPr>
            <w:rStyle w:val="PageNumber"/>
          </w:rPr>
          <w:fldChar w:fldCharType="end"/>
        </w:r>
      </w:p>
    </w:sdtContent>
  </w:sdt>
  <w:p w14:paraId="4FD1D825" w14:textId="77777777" w:rsidR="00C24FD2" w:rsidRDefault="00C24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178"/>
    <w:multiLevelType w:val="hybridMultilevel"/>
    <w:tmpl w:val="F86E35C0"/>
    <w:lvl w:ilvl="0" w:tplc="60529322">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33619"/>
    <w:multiLevelType w:val="multilevel"/>
    <w:tmpl w:val="2F9E40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742AAD"/>
    <w:multiLevelType w:val="multilevel"/>
    <w:tmpl w:val="D33637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F6E2F"/>
    <w:multiLevelType w:val="hybridMultilevel"/>
    <w:tmpl w:val="E8EC4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D1323"/>
    <w:multiLevelType w:val="multilevel"/>
    <w:tmpl w:val="94CE35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F55A4E"/>
    <w:multiLevelType w:val="hybridMultilevel"/>
    <w:tmpl w:val="6EBA4DEC"/>
    <w:lvl w:ilvl="0" w:tplc="6E2299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BD30C1"/>
    <w:multiLevelType w:val="multilevel"/>
    <w:tmpl w:val="009CD89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A66562"/>
    <w:multiLevelType w:val="multilevel"/>
    <w:tmpl w:val="342CC6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DC54A9"/>
    <w:multiLevelType w:val="multilevel"/>
    <w:tmpl w:val="17BAB2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6D2EE2"/>
    <w:multiLevelType w:val="multilevel"/>
    <w:tmpl w:val="9AB48F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FC7569"/>
    <w:multiLevelType w:val="multilevel"/>
    <w:tmpl w:val="3814C91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A336A1E"/>
    <w:multiLevelType w:val="multilevel"/>
    <w:tmpl w:val="8B20B3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3F485E"/>
    <w:multiLevelType w:val="multilevel"/>
    <w:tmpl w:val="126AC4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98736B"/>
    <w:multiLevelType w:val="multilevel"/>
    <w:tmpl w:val="35D8E7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83063F"/>
    <w:multiLevelType w:val="hybridMultilevel"/>
    <w:tmpl w:val="BC5A7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EA4430"/>
    <w:multiLevelType w:val="hybridMultilevel"/>
    <w:tmpl w:val="51164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336A9"/>
    <w:multiLevelType w:val="multilevel"/>
    <w:tmpl w:val="342CC6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B354A2"/>
    <w:multiLevelType w:val="hybridMultilevel"/>
    <w:tmpl w:val="78F60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E17D2"/>
    <w:multiLevelType w:val="multilevel"/>
    <w:tmpl w:val="21BC73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F53046"/>
    <w:multiLevelType w:val="multilevel"/>
    <w:tmpl w:val="342CC6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562016"/>
    <w:multiLevelType w:val="multilevel"/>
    <w:tmpl w:val="342CC6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82250A"/>
    <w:multiLevelType w:val="multilevel"/>
    <w:tmpl w:val="342CC6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AB2E15"/>
    <w:multiLevelType w:val="multilevel"/>
    <w:tmpl w:val="2FE6EC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A825B8"/>
    <w:multiLevelType w:val="multilevel"/>
    <w:tmpl w:val="7A884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9381865">
    <w:abstractNumId w:val="6"/>
  </w:num>
  <w:num w:numId="2" w16cid:durableId="705181933">
    <w:abstractNumId w:val="17"/>
  </w:num>
  <w:num w:numId="3" w16cid:durableId="2706996">
    <w:abstractNumId w:val="5"/>
  </w:num>
  <w:num w:numId="4" w16cid:durableId="1431701040">
    <w:abstractNumId w:val="3"/>
  </w:num>
  <w:num w:numId="5" w16cid:durableId="2056389106">
    <w:abstractNumId w:val="14"/>
  </w:num>
  <w:num w:numId="6" w16cid:durableId="766727382">
    <w:abstractNumId w:val="15"/>
  </w:num>
  <w:num w:numId="7" w16cid:durableId="871962251">
    <w:abstractNumId w:val="8"/>
  </w:num>
  <w:num w:numId="8" w16cid:durableId="1014117534">
    <w:abstractNumId w:val="12"/>
  </w:num>
  <w:num w:numId="9" w16cid:durableId="1708675458">
    <w:abstractNumId w:val="1"/>
  </w:num>
  <w:num w:numId="10" w16cid:durableId="1489975219">
    <w:abstractNumId w:val="4"/>
  </w:num>
  <w:num w:numId="11" w16cid:durableId="532964368">
    <w:abstractNumId w:val="22"/>
  </w:num>
  <w:num w:numId="12" w16cid:durableId="457068275">
    <w:abstractNumId w:val="10"/>
  </w:num>
  <w:num w:numId="13" w16cid:durableId="1162890476">
    <w:abstractNumId w:val="11"/>
  </w:num>
  <w:num w:numId="14" w16cid:durableId="507908389">
    <w:abstractNumId w:val="2"/>
  </w:num>
  <w:num w:numId="15" w16cid:durableId="1911967173">
    <w:abstractNumId w:val="18"/>
  </w:num>
  <w:num w:numId="16" w16cid:durableId="965622891">
    <w:abstractNumId w:val="13"/>
  </w:num>
  <w:num w:numId="17" w16cid:durableId="663162355">
    <w:abstractNumId w:val="0"/>
  </w:num>
  <w:num w:numId="18" w16cid:durableId="142888520">
    <w:abstractNumId w:val="19"/>
  </w:num>
  <w:num w:numId="19" w16cid:durableId="692607665">
    <w:abstractNumId w:val="20"/>
  </w:num>
  <w:num w:numId="20" w16cid:durableId="1978559320">
    <w:abstractNumId w:val="21"/>
  </w:num>
  <w:num w:numId="21" w16cid:durableId="1426876941">
    <w:abstractNumId w:val="7"/>
  </w:num>
  <w:num w:numId="22" w16cid:durableId="1607931778">
    <w:abstractNumId w:val="16"/>
  </w:num>
  <w:num w:numId="23" w16cid:durableId="518666845">
    <w:abstractNumId w:val="9"/>
  </w:num>
  <w:num w:numId="24" w16cid:durableId="640394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A7"/>
    <w:rsid w:val="000444B3"/>
    <w:rsid w:val="0004468B"/>
    <w:rsid w:val="00067A11"/>
    <w:rsid w:val="000714E6"/>
    <w:rsid w:val="00072759"/>
    <w:rsid w:val="000C20F3"/>
    <w:rsid w:val="000E32D9"/>
    <w:rsid w:val="000F7D88"/>
    <w:rsid w:val="001206F3"/>
    <w:rsid w:val="00125D27"/>
    <w:rsid w:val="00143F77"/>
    <w:rsid w:val="0015149D"/>
    <w:rsid w:val="00152C70"/>
    <w:rsid w:val="00154A82"/>
    <w:rsid w:val="00167BCA"/>
    <w:rsid w:val="001705BC"/>
    <w:rsid w:val="00171BB5"/>
    <w:rsid w:val="00176135"/>
    <w:rsid w:val="001766D6"/>
    <w:rsid w:val="001A491E"/>
    <w:rsid w:val="001B12A7"/>
    <w:rsid w:val="001D4B98"/>
    <w:rsid w:val="001F1426"/>
    <w:rsid w:val="001F7A22"/>
    <w:rsid w:val="00205B43"/>
    <w:rsid w:val="00227C03"/>
    <w:rsid w:val="002477B6"/>
    <w:rsid w:val="0028740B"/>
    <w:rsid w:val="002A6C33"/>
    <w:rsid w:val="002B421F"/>
    <w:rsid w:val="002F31C1"/>
    <w:rsid w:val="00301DCB"/>
    <w:rsid w:val="00323EEE"/>
    <w:rsid w:val="00330444"/>
    <w:rsid w:val="0034196F"/>
    <w:rsid w:val="00342EA2"/>
    <w:rsid w:val="003432B3"/>
    <w:rsid w:val="00347D07"/>
    <w:rsid w:val="00350101"/>
    <w:rsid w:val="0036202A"/>
    <w:rsid w:val="00372469"/>
    <w:rsid w:val="003748E9"/>
    <w:rsid w:val="00375F39"/>
    <w:rsid w:val="00382086"/>
    <w:rsid w:val="003A3D51"/>
    <w:rsid w:val="003A6E55"/>
    <w:rsid w:val="003D7857"/>
    <w:rsid w:val="00401172"/>
    <w:rsid w:val="0040352E"/>
    <w:rsid w:val="00406553"/>
    <w:rsid w:val="00407102"/>
    <w:rsid w:val="0043519B"/>
    <w:rsid w:val="004415C5"/>
    <w:rsid w:val="00451C21"/>
    <w:rsid w:val="004F0E8D"/>
    <w:rsid w:val="004F2851"/>
    <w:rsid w:val="004F771F"/>
    <w:rsid w:val="005014D0"/>
    <w:rsid w:val="00503040"/>
    <w:rsid w:val="005033F5"/>
    <w:rsid w:val="005459FB"/>
    <w:rsid w:val="00546990"/>
    <w:rsid w:val="0057198A"/>
    <w:rsid w:val="00572666"/>
    <w:rsid w:val="005808ED"/>
    <w:rsid w:val="00592FD5"/>
    <w:rsid w:val="005C2891"/>
    <w:rsid w:val="005D30A8"/>
    <w:rsid w:val="005E41AE"/>
    <w:rsid w:val="005E51A2"/>
    <w:rsid w:val="00611660"/>
    <w:rsid w:val="00615559"/>
    <w:rsid w:val="00630B43"/>
    <w:rsid w:val="006663D6"/>
    <w:rsid w:val="006867CE"/>
    <w:rsid w:val="006A2A53"/>
    <w:rsid w:val="007325E9"/>
    <w:rsid w:val="00780AEE"/>
    <w:rsid w:val="0079589D"/>
    <w:rsid w:val="007A6E51"/>
    <w:rsid w:val="007F05DA"/>
    <w:rsid w:val="0081065C"/>
    <w:rsid w:val="00870D5A"/>
    <w:rsid w:val="00874611"/>
    <w:rsid w:val="008833D6"/>
    <w:rsid w:val="008A3A43"/>
    <w:rsid w:val="008B6E31"/>
    <w:rsid w:val="008D698F"/>
    <w:rsid w:val="008F3971"/>
    <w:rsid w:val="00900D3F"/>
    <w:rsid w:val="009132CD"/>
    <w:rsid w:val="00924688"/>
    <w:rsid w:val="00934450"/>
    <w:rsid w:val="00943862"/>
    <w:rsid w:val="0096487D"/>
    <w:rsid w:val="00973EEB"/>
    <w:rsid w:val="009C3583"/>
    <w:rsid w:val="009E0BF5"/>
    <w:rsid w:val="009F28C2"/>
    <w:rsid w:val="009F3BAC"/>
    <w:rsid w:val="00A13DC0"/>
    <w:rsid w:val="00A45D83"/>
    <w:rsid w:val="00A610C0"/>
    <w:rsid w:val="00A65269"/>
    <w:rsid w:val="00A66924"/>
    <w:rsid w:val="00A677F2"/>
    <w:rsid w:val="00A732C9"/>
    <w:rsid w:val="00AA0352"/>
    <w:rsid w:val="00AA057E"/>
    <w:rsid w:val="00AA4EF9"/>
    <w:rsid w:val="00AA7E9B"/>
    <w:rsid w:val="00AB2994"/>
    <w:rsid w:val="00AB4C1F"/>
    <w:rsid w:val="00AB635E"/>
    <w:rsid w:val="00AD2C1C"/>
    <w:rsid w:val="00AD2CAE"/>
    <w:rsid w:val="00AE5601"/>
    <w:rsid w:val="00B0399C"/>
    <w:rsid w:val="00B614E5"/>
    <w:rsid w:val="00B80464"/>
    <w:rsid w:val="00BE4261"/>
    <w:rsid w:val="00C0737B"/>
    <w:rsid w:val="00C12272"/>
    <w:rsid w:val="00C12846"/>
    <w:rsid w:val="00C24FD2"/>
    <w:rsid w:val="00C47A12"/>
    <w:rsid w:val="00C526BE"/>
    <w:rsid w:val="00CD0359"/>
    <w:rsid w:val="00CD26BB"/>
    <w:rsid w:val="00CD719F"/>
    <w:rsid w:val="00CE218A"/>
    <w:rsid w:val="00CE6ED2"/>
    <w:rsid w:val="00D01E1C"/>
    <w:rsid w:val="00D242ED"/>
    <w:rsid w:val="00D31B32"/>
    <w:rsid w:val="00D40EB3"/>
    <w:rsid w:val="00D5683F"/>
    <w:rsid w:val="00D65D2C"/>
    <w:rsid w:val="00D72415"/>
    <w:rsid w:val="00D868E6"/>
    <w:rsid w:val="00DA11EF"/>
    <w:rsid w:val="00DA16F8"/>
    <w:rsid w:val="00DA4249"/>
    <w:rsid w:val="00E0127C"/>
    <w:rsid w:val="00E122FA"/>
    <w:rsid w:val="00E13C92"/>
    <w:rsid w:val="00E37C89"/>
    <w:rsid w:val="00E53C4E"/>
    <w:rsid w:val="00E675CF"/>
    <w:rsid w:val="00E94DBA"/>
    <w:rsid w:val="00EB039B"/>
    <w:rsid w:val="00EE12C2"/>
    <w:rsid w:val="00F15501"/>
    <w:rsid w:val="00F53CE4"/>
    <w:rsid w:val="00F56B5F"/>
    <w:rsid w:val="00F75233"/>
    <w:rsid w:val="00FE1983"/>
    <w:rsid w:val="00FE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66D9"/>
  <w15:docId w15:val="{3C056231-A09D-44F6-9812-5BA912AE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2A7"/>
    <w:pPr>
      <w:ind w:left="720"/>
      <w:contextualSpacing/>
    </w:pPr>
  </w:style>
  <w:style w:type="paragraph" w:styleId="Header">
    <w:name w:val="header"/>
    <w:basedOn w:val="Normal"/>
    <w:link w:val="HeaderChar"/>
    <w:uiPriority w:val="99"/>
    <w:unhideWhenUsed/>
    <w:rsid w:val="005E5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1A2"/>
  </w:style>
  <w:style w:type="paragraph" w:styleId="Footer">
    <w:name w:val="footer"/>
    <w:basedOn w:val="Normal"/>
    <w:link w:val="FooterChar"/>
    <w:uiPriority w:val="99"/>
    <w:unhideWhenUsed/>
    <w:rsid w:val="005E5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1A2"/>
  </w:style>
  <w:style w:type="character" w:styleId="PageNumber">
    <w:name w:val="page number"/>
    <w:basedOn w:val="DefaultParagraphFont"/>
    <w:uiPriority w:val="99"/>
    <w:semiHidden/>
    <w:unhideWhenUsed/>
    <w:rsid w:val="00C24FD2"/>
  </w:style>
  <w:style w:type="paragraph" w:styleId="Revision">
    <w:name w:val="Revision"/>
    <w:hidden/>
    <w:uiPriority w:val="99"/>
    <w:semiHidden/>
    <w:rsid w:val="00B55B3F"/>
    <w:pPr>
      <w:spacing w:after="0" w:line="240" w:lineRule="auto"/>
    </w:pPr>
  </w:style>
  <w:style w:type="paragraph" w:customStyle="1" w:styleId="Default">
    <w:name w:val="Default"/>
    <w:rsid w:val="001A491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E42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261"/>
    <w:rPr>
      <w:rFonts w:ascii="Segoe UI" w:hAnsi="Segoe UI" w:cs="Segoe UI"/>
      <w:sz w:val="18"/>
      <w:szCs w:val="18"/>
    </w:rPr>
  </w:style>
  <w:style w:type="character" w:styleId="CommentReference">
    <w:name w:val="annotation reference"/>
    <w:basedOn w:val="DefaultParagraphFont"/>
    <w:uiPriority w:val="99"/>
    <w:semiHidden/>
    <w:unhideWhenUsed/>
    <w:rsid w:val="00BE4261"/>
    <w:rPr>
      <w:sz w:val="16"/>
      <w:szCs w:val="16"/>
    </w:rPr>
  </w:style>
  <w:style w:type="paragraph" w:styleId="CommentText">
    <w:name w:val="annotation text"/>
    <w:basedOn w:val="Normal"/>
    <w:link w:val="CommentTextChar"/>
    <w:uiPriority w:val="99"/>
    <w:semiHidden/>
    <w:unhideWhenUsed/>
    <w:rsid w:val="00BE4261"/>
    <w:pPr>
      <w:spacing w:line="240" w:lineRule="auto"/>
    </w:pPr>
    <w:rPr>
      <w:sz w:val="20"/>
      <w:szCs w:val="20"/>
    </w:rPr>
  </w:style>
  <w:style w:type="character" w:customStyle="1" w:styleId="CommentTextChar">
    <w:name w:val="Comment Text Char"/>
    <w:basedOn w:val="DefaultParagraphFont"/>
    <w:link w:val="CommentText"/>
    <w:uiPriority w:val="99"/>
    <w:semiHidden/>
    <w:rsid w:val="00BE4261"/>
    <w:rPr>
      <w:sz w:val="20"/>
      <w:szCs w:val="20"/>
    </w:rPr>
  </w:style>
  <w:style w:type="paragraph" w:styleId="CommentSubject">
    <w:name w:val="annotation subject"/>
    <w:basedOn w:val="CommentText"/>
    <w:next w:val="CommentText"/>
    <w:link w:val="CommentSubjectChar"/>
    <w:uiPriority w:val="99"/>
    <w:semiHidden/>
    <w:unhideWhenUsed/>
    <w:rsid w:val="00BE4261"/>
    <w:rPr>
      <w:b/>
      <w:bCs/>
    </w:rPr>
  </w:style>
  <w:style w:type="character" w:customStyle="1" w:styleId="CommentSubjectChar">
    <w:name w:val="Comment Subject Char"/>
    <w:basedOn w:val="CommentTextChar"/>
    <w:link w:val="CommentSubject"/>
    <w:uiPriority w:val="99"/>
    <w:semiHidden/>
    <w:rsid w:val="00BE42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47181">
      <w:bodyDiv w:val="1"/>
      <w:marLeft w:val="0"/>
      <w:marRight w:val="0"/>
      <w:marTop w:val="0"/>
      <w:marBottom w:val="0"/>
      <w:divBdr>
        <w:top w:val="none" w:sz="0" w:space="0" w:color="auto"/>
        <w:left w:val="none" w:sz="0" w:space="0" w:color="auto"/>
        <w:bottom w:val="none" w:sz="0" w:space="0" w:color="auto"/>
        <w:right w:val="none" w:sz="0" w:space="0" w:color="auto"/>
      </w:divBdr>
      <w:divsChild>
        <w:div w:id="818306129">
          <w:marLeft w:val="0"/>
          <w:marRight w:val="0"/>
          <w:marTop w:val="0"/>
          <w:marBottom w:val="0"/>
          <w:divBdr>
            <w:top w:val="none" w:sz="0" w:space="0" w:color="auto"/>
            <w:left w:val="none" w:sz="0" w:space="0" w:color="auto"/>
            <w:bottom w:val="none" w:sz="0" w:space="0" w:color="auto"/>
            <w:right w:val="none" w:sz="0" w:space="0" w:color="auto"/>
          </w:divBdr>
        </w:div>
      </w:divsChild>
    </w:div>
    <w:div w:id="812063717">
      <w:bodyDiv w:val="1"/>
      <w:marLeft w:val="0"/>
      <w:marRight w:val="0"/>
      <w:marTop w:val="0"/>
      <w:marBottom w:val="0"/>
      <w:divBdr>
        <w:top w:val="none" w:sz="0" w:space="0" w:color="auto"/>
        <w:left w:val="none" w:sz="0" w:space="0" w:color="auto"/>
        <w:bottom w:val="none" w:sz="0" w:space="0" w:color="auto"/>
        <w:right w:val="none" w:sz="0" w:space="0" w:color="auto"/>
      </w:divBdr>
      <w:divsChild>
        <w:div w:id="840050502">
          <w:marLeft w:val="0"/>
          <w:marRight w:val="0"/>
          <w:marTop w:val="0"/>
          <w:marBottom w:val="0"/>
          <w:divBdr>
            <w:top w:val="none" w:sz="0" w:space="0" w:color="auto"/>
            <w:left w:val="none" w:sz="0" w:space="0" w:color="auto"/>
            <w:bottom w:val="none" w:sz="0" w:space="0" w:color="auto"/>
            <w:right w:val="none" w:sz="0" w:space="0" w:color="auto"/>
          </w:divBdr>
        </w:div>
      </w:divsChild>
    </w:div>
    <w:div w:id="1561094401">
      <w:bodyDiv w:val="1"/>
      <w:marLeft w:val="0"/>
      <w:marRight w:val="0"/>
      <w:marTop w:val="0"/>
      <w:marBottom w:val="0"/>
      <w:divBdr>
        <w:top w:val="none" w:sz="0" w:space="0" w:color="auto"/>
        <w:left w:val="none" w:sz="0" w:space="0" w:color="auto"/>
        <w:bottom w:val="none" w:sz="0" w:space="0" w:color="auto"/>
        <w:right w:val="none" w:sz="0" w:space="0" w:color="auto"/>
      </w:divBdr>
      <w:divsChild>
        <w:div w:id="789856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64C26-F72A-458B-9A27-8E9511F8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2697</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Cikwayo</dc:creator>
  <cp:lastModifiedBy>Sishi, BJN, Dr [bsishi@sun.ac.za]</cp:lastModifiedBy>
  <cp:revision>2</cp:revision>
  <cp:lastPrinted>2018-05-21T12:13:00Z</cp:lastPrinted>
  <dcterms:created xsi:type="dcterms:W3CDTF">2022-08-03T17:32:00Z</dcterms:created>
  <dcterms:modified xsi:type="dcterms:W3CDTF">2022-08-03T17:32:00Z</dcterms:modified>
</cp:coreProperties>
</file>